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91C" w:rsidRDefault="002D091C" w:rsidP="00017998">
      <w:pPr>
        <w:pStyle w:val="Tekstpodstawowy"/>
        <w:spacing w:line="276" w:lineRule="auto"/>
        <w:jc w:val="right"/>
        <w:rPr>
          <w:rFonts w:ascii="Calibri" w:hAnsi="Calibri" w:cs="Calibri"/>
          <w:noProof/>
          <w:sz w:val="28"/>
        </w:rPr>
      </w:pPr>
    </w:p>
    <w:p w:rsidR="004C21EA" w:rsidRPr="00C300B9" w:rsidRDefault="008E408B" w:rsidP="00017998">
      <w:pPr>
        <w:pStyle w:val="Tekstpodstawowy"/>
        <w:spacing w:line="276" w:lineRule="auto"/>
        <w:jc w:val="right"/>
        <w:rPr>
          <w:rFonts w:ascii="Calibri" w:eastAsia="Garamond" w:hAnsi="Calibri" w:cs="Calibri"/>
          <w:sz w:val="28"/>
        </w:rPr>
      </w:pPr>
      <w:r>
        <w:rPr>
          <w:rFonts w:ascii="Calibri" w:hAnsi="Calibri" w:cs="Calibri"/>
          <w:noProof/>
          <w:sz w:val="28"/>
        </w:rPr>
        <w:t>Ruszowice</w:t>
      </w:r>
      <w:r w:rsidR="004C21EA" w:rsidRPr="00C300B9">
        <w:rPr>
          <w:rFonts w:ascii="Calibri" w:hAnsi="Calibri" w:cs="Calibri"/>
          <w:sz w:val="28"/>
        </w:rPr>
        <w:t xml:space="preserve">, </w:t>
      </w:r>
      <w:r w:rsidR="004C21EA" w:rsidRPr="00C300B9">
        <w:rPr>
          <w:rFonts w:ascii="Calibri" w:hAnsi="Calibri" w:cs="Calibri"/>
          <w:color w:val="000000" w:themeColor="text1"/>
          <w:sz w:val="28"/>
        </w:rPr>
        <w:t>16 maja 2022</w:t>
      </w:r>
      <w:r w:rsidR="004C21EA" w:rsidRPr="00C300B9">
        <w:rPr>
          <w:rFonts w:ascii="Calibri" w:hAnsi="Calibri" w:cs="Calibri"/>
          <w:sz w:val="28"/>
        </w:rPr>
        <w:t xml:space="preserve"> r.</w:t>
      </w:r>
    </w:p>
    <w:p w:rsidR="004C21EA" w:rsidRPr="00C300B9" w:rsidRDefault="004C21EA" w:rsidP="00017998">
      <w:pPr>
        <w:spacing w:line="276" w:lineRule="auto"/>
        <w:rPr>
          <w:rFonts w:ascii="Calibri" w:eastAsia="Garamond" w:hAnsi="Calibri" w:cs="Calibri"/>
          <w:b/>
          <w:bCs/>
          <w:sz w:val="28"/>
        </w:rPr>
      </w:pPr>
      <w:r w:rsidRPr="00C300B9">
        <w:rPr>
          <w:rFonts w:ascii="Calibri" w:hAnsi="Calibri" w:cs="Calibri"/>
          <w:b/>
          <w:bCs/>
          <w:sz w:val="28"/>
        </w:rPr>
        <w:t>Zamawiający:</w:t>
      </w:r>
    </w:p>
    <w:p w:rsidR="004C21EA" w:rsidRPr="00C300B9" w:rsidRDefault="004C21EA" w:rsidP="00017998">
      <w:pPr>
        <w:spacing w:line="276" w:lineRule="auto"/>
        <w:rPr>
          <w:rFonts w:ascii="Calibri" w:eastAsia="Garamond" w:hAnsi="Calibri" w:cs="Calibri"/>
          <w:sz w:val="28"/>
        </w:rPr>
      </w:pPr>
    </w:p>
    <w:p w:rsidR="004C21EA" w:rsidRPr="00C300B9" w:rsidRDefault="008E408B" w:rsidP="004F0728">
      <w:pPr>
        <w:spacing w:line="276" w:lineRule="auto"/>
        <w:ind w:right="-6"/>
        <w:rPr>
          <w:rFonts w:ascii="Calibri" w:eastAsia="Garamond" w:hAnsi="Calibri" w:cs="Calibri"/>
          <w:sz w:val="28"/>
        </w:rPr>
      </w:pPr>
      <w:r>
        <w:rPr>
          <w:rFonts w:ascii="Calibri" w:hAnsi="Calibri" w:cs="Calibri"/>
          <w:b/>
          <w:bCs/>
          <w:noProof/>
          <w:sz w:val="28"/>
        </w:rPr>
        <w:t>Polmad Adam Mietliński</w:t>
      </w:r>
      <w:r w:rsidR="004C21EA" w:rsidRPr="002768ED">
        <w:rPr>
          <w:rFonts w:ascii="Calibri" w:hAnsi="Calibri" w:cs="Calibri"/>
          <w:b/>
          <w:bCs/>
          <w:noProof/>
          <w:sz w:val="28"/>
        </w:rPr>
        <w:t xml:space="preserve"> NIP: </w:t>
      </w:r>
      <w:r w:rsidRPr="008E408B">
        <w:rPr>
          <w:rFonts w:ascii="Calibri" w:hAnsi="Calibri" w:cs="Calibri"/>
          <w:b/>
          <w:bCs/>
          <w:noProof/>
          <w:sz w:val="28"/>
        </w:rPr>
        <w:t>6931852487</w:t>
      </w:r>
      <w:r>
        <w:rPr>
          <w:rFonts w:ascii="Calibri" w:hAnsi="Calibri" w:cs="Calibri"/>
          <w:b/>
          <w:bCs/>
          <w:noProof/>
          <w:sz w:val="28"/>
        </w:rPr>
        <w:t xml:space="preserve"> </w:t>
      </w:r>
      <w:r w:rsidR="004C21EA" w:rsidRPr="002768ED">
        <w:rPr>
          <w:rFonts w:ascii="Calibri" w:hAnsi="Calibri" w:cs="Calibri"/>
          <w:b/>
          <w:bCs/>
          <w:noProof/>
          <w:sz w:val="28"/>
        </w:rPr>
        <w:t xml:space="preserve">REGON: </w:t>
      </w:r>
      <w:r w:rsidRPr="008E408B">
        <w:rPr>
          <w:rFonts w:ascii="Calibri" w:hAnsi="Calibri" w:cs="Calibri"/>
          <w:b/>
          <w:bCs/>
          <w:noProof/>
          <w:sz w:val="28"/>
        </w:rPr>
        <w:t>020232189</w:t>
      </w:r>
    </w:p>
    <w:p w:rsidR="004C21EA" w:rsidRPr="00C300B9" w:rsidRDefault="004C21EA" w:rsidP="00017998">
      <w:pPr>
        <w:pStyle w:val="Tekstpodstawowy"/>
        <w:spacing w:line="276" w:lineRule="auto"/>
        <w:jc w:val="center"/>
        <w:rPr>
          <w:rFonts w:ascii="Calibri" w:eastAsia="Garamond" w:hAnsi="Calibri" w:cs="Calibri"/>
          <w:sz w:val="28"/>
        </w:rPr>
      </w:pPr>
    </w:p>
    <w:p w:rsidR="004C21EA" w:rsidRPr="00C300B9" w:rsidRDefault="004C21EA" w:rsidP="00017998">
      <w:pPr>
        <w:pStyle w:val="Tekstpodstawowy"/>
        <w:spacing w:line="276" w:lineRule="auto"/>
        <w:rPr>
          <w:rFonts w:ascii="Calibri" w:eastAsia="Garamond" w:hAnsi="Calibri" w:cs="Calibri"/>
          <w:sz w:val="28"/>
        </w:rPr>
      </w:pPr>
    </w:p>
    <w:p w:rsidR="004C21EA" w:rsidRPr="00C300B9" w:rsidRDefault="004C21EA" w:rsidP="00017998">
      <w:pPr>
        <w:pStyle w:val="Tekstpodstawowy"/>
        <w:spacing w:line="276" w:lineRule="auto"/>
        <w:rPr>
          <w:rFonts w:ascii="Calibri" w:eastAsia="Garamond" w:hAnsi="Calibri" w:cs="Calibri"/>
          <w:sz w:val="28"/>
        </w:rPr>
      </w:pPr>
    </w:p>
    <w:p w:rsidR="004C21EA" w:rsidRPr="00C300B9" w:rsidRDefault="004C21EA" w:rsidP="00017998">
      <w:pPr>
        <w:spacing w:line="276" w:lineRule="auto"/>
        <w:jc w:val="center"/>
        <w:rPr>
          <w:rFonts w:ascii="Calibri" w:eastAsia="Garamond" w:hAnsi="Calibri" w:cs="Calibri"/>
          <w:b/>
          <w:bCs/>
          <w:sz w:val="28"/>
        </w:rPr>
      </w:pPr>
      <w:r w:rsidRPr="00C300B9">
        <w:rPr>
          <w:rFonts w:ascii="Calibri" w:hAnsi="Calibri" w:cs="Calibri"/>
          <w:b/>
          <w:bCs/>
          <w:sz w:val="28"/>
          <w:lang w:val="de-DE"/>
        </w:rPr>
        <w:t xml:space="preserve">ZAPYTANIE OFERTOWE </w:t>
      </w:r>
    </w:p>
    <w:p w:rsidR="004C21EA" w:rsidRPr="00C300B9" w:rsidRDefault="004C21EA" w:rsidP="00017998">
      <w:pPr>
        <w:spacing w:line="276" w:lineRule="auto"/>
        <w:rPr>
          <w:rFonts w:ascii="Calibri" w:eastAsia="Garamond" w:hAnsi="Calibri" w:cs="Calibri"/>
          <w:sz w:val="28"/>
        </w:rPr>
      </w:pPr>
    </w:p>
    <w:p w:rsidR="004C21EA" w:rsidRPr="00C300B9" w:rsidRDefault="004C21EA" w:rsidP="00017998">
      <w:pPr>
        <w:spacing w:line="276" w:lineRule="auto"/>
        <w:rPr>
          <w:rFonts w:ascii="Calibri" w:eastAsia="Garamond" w:hAnsi="Calibri" w:cs="Calibri"/>
          <w:sz w:val="28"/>
        </w:rPr>
      </w:pPr>
    </w:p>
    <w:p w:rsidR="004C21EA" w:rsidRPr="00C300B9" w:rsidRDefault="008E408B" w:rsidP="008E408B">
      <w:pPr>
        <w:pStyle w:val="Default"/>
        <w:jc w:val="both"/>
        <w:rPr>
          <w:sz w:val="28"/>
        </w:rPr>
      </w:pPr>
      <w:r>
        <w:rPr>
          <w:noProof/>
          <w:sz w:val="28"/>
        </w:rPr>
        <w:t>Polmad Adam Mietliński</w:t>
      </w:r>
      <w:r w:rsidR="004C21EA" w:rsidRPr="00C300B9">
        <w:rPr>
          <w:sz w:val="28"/>
        </w:rPr>
        <w:t>, ogłasza nabór ofert na realizację zadania „</w:t>
      </w:r>
      <w:r w:rsidRPr="008E408B">
        <w:rPr>
          <w:sz w:val="28"/>
        </w:rPr>
        <w:t>Aplikacja porównująca efektywnośd realizacji projektów inżynieryjnych w branży przetwórstwa plastiku z zastosowaniem programistycznej sieci neuronowej oraz metod MLA, pozwalająca na trafniejsze doradztwo w zakresie podejmowania decyzji zakupowych.</w:t>
      </w:r>
      <w:r w:rsidR="004C21EA" w:rsidRPr="00C300B9">
        <w:rPr>
          <w:sz w:val="28"/>
        </w:rPr>
        <w:t>”</w:t>
      </w:r>
    </w:p>
    <w:p w:rsidR="004C21EA" w:rsidRPr="00C300B9" w:rsidRDefault="004C21EA" w:rsidP="00017998">
      <w:pPr>
        <w:spacing w:line="276" w:lineRule="auto"/>
        <w:jc w:val="both"/>
        <w:rPr>
          <w:rFonts w:ascii="Calibri" w:hAnsi="Calibri" w:cs="Calibri"/>
          <w:sz w:val="28"/>
        </w:rPr>
      </w:pPr>
    </w:p>
    <w:p w:rsidR="004C21EA" w:rsidRPr="00862A4A" w:rsidRDefault="004C21EA" w:rsidP="00017998">
      <w:pPr>
        <w:pBdr>
          <w:top w:val="nil"/>
          <w:left w:val="nil"/>
          <w:bottom w:val="nil"/>
          <w:right w:val="nil"/>
          <w:between w:val="nil"/>
          <w:bar w:val="nil"/>
        </w:pBdr>
        <w:spacing w:line="276" w:lineRule="auto"/>
        <w:rPr>
          <w:rFonts w:ascii="Calibri" w:hAnsi="Calibri" w:cs="Calibri"/>
          <w:b/>
          <w:sz w:val="28"/>
        </w:rPr>
      </w:pPr>
      <w:r w:rsidRPr="00862A4A">
        <w:rPr>
          <w:rFonts w:ascii="Calibri" w:hAnsi="Calibri" w:cs="Calibri"/>
          <w:b/>
          <w:sz w:val="28"/>
        </w:rPr>
        <w:t xml:space="preserve">Zakres funkcjonalny oprogramowania: </w:t>
      </w:r>
    </w:p>
    <w:p w:rsidR="008E408B" w:rsidRPr="008E408B" w:rsidRDefault="008E408B" w:rsidP="008E408B">
      <w:pPr>
        <w:pStyle w:val="Default"/>
        <w:jc w:val="both"/>
        <w:rPr>
          <w:sz w:val="28"/>
        </w:rPr>
      </w:pPr>
      <w:r w:rsidRPr="008E408B">
        <w:rPr>
          <w:sz w:val="28"/>
        </w:rPr>
        <w:t>Zamawianym rozwiązaniem jest przeprowadzenie usługi badawczo-rozwojowej pozwalającej na realizację modułów systemu informatycznego w zakresie analiz i przetwarzania danych instalatorskich oraz projektowych w celu odnajdywania i podpowiadania potencjalnych usprawnień. Wykonane rozwiązanie powinno pozwalać na implementację elementów takich jak: zarządzanie danymi produktów i surowców, definiowanie szablonów projektów implementacja, opracowanie i dopasowanie interfejsu GUI, definiowanie produktów i ich parametry implementacja, ankiety ewaluacyjne projektów, panel doradczy, moduł zarządzania mechanizmami MLA, moduł analityczny rynku, moduł integracji ze środowiskiem graficznym, moduł zarządzania programistycznymi sieciami neuronowymi, panel doboru algorytmów oraz ewaluacja trafności, predefiniowane uczenie systemu, zaprojektowanie i wdrożenie bazy danych.</w:t>
      </w:r>
    </w:p>
    <w:p w:rsidR="004C21EA" w:rsidRPr="00C300B9" w:rsidRDefault="004C21EA" w:rsidP="008E408B">
      <w:pPr>
        <w:pStyle w:val="Default"/>
        <w:jc w:val="both"/>
        <w:rPr>
          <w:sz w:val="28"/>
        </w:rPr>
      </w:pPr>
      <w:r w:rsidRPr="00C300B9">
        <w:rPr>
          <w:sz w:val="28"/>
        </w:rPr>
        <w:t>W ramach realizowanego zlecenia wymagane j</w:t>
      </w:r>
      <w:r w:rsidR="002D091C">
        <w:rPr>
          <w:sz w:val="28"/>
        </w:rPr>
        <w:t>est zrealizowanie prac badawczo-</w:t>
      </w:r>
      <w:r w:rsidRPr="00C300B9">
        <w:rPr>
          <w:sz w:val="28"/>
        </w:rPr>
        <w:t>rozwojowych nad powyższą technologią. W efekcie powinny zostać dostarczone rozwiązania technologiczne umożliwiające docelowo wykonanie rozwiązania informatycznego.</w:t>
      </w:r>
    </w:p>
    <w:p w:rsidR="004C21EA" w:rsidRDefault="004C21EA" w:rsidP="00017998">
      <w:pPr>
        <w:pBdr>
          <w:top w:val="nil"/>
          <w:left w:val="nil"/>
          <w:bottom w:val="nil"/>
          <w:right w:val="nil"/>
          <w:between w:val="nil"/>
          <w:bar w:val="nil"/>
        </w:pBdr>
        <w:spacing w:line="276" w:lineRule="auto"/>
        <w:jc w:val="both"/>
        <w:rPr>
          <w:rFonts w:ascii="Calibri" w:eastAsia="Arial Unicode MS" w:hAnsi="Calibri" w:cs="Calibri"/>
          <w:sz w:val="28"/>
          <w:bdr w:val="nil"/>
        </w:rPr>
      </w:pPr>
    </w:p>
    <w:p w:rsidR="0032078E" w:rsidRDefault="0032078E" w:rsidP="00017998">
      <w:pPr>
        <w:pBdr>
          <w:top w:val="nil"/>
          <w:left w:val="nil"/>
          <w:bottom w:val="nil"/>
          <w:right w:val="nil"/>
          <w:between w:val="nil"/>
          <w:bar w:val="nil"/>
        </w:pBdr>
        <w:spacing w:line="276" w:lineRule="auto"/>
        <w:jc w:val="both"/>
        <w:rPr>
          <w:rFonts w:ascii="Calibri" w:eastAsia="Arial Unicode MS" w:hAnsi="Calibri" w:cs="Calibri"/>
          <w:sz w:val="28"/>
          <w:bdr w:val="nil"/>
        </w:rPr>
      </w:pPr>
    </w:p>
    <w:p w:rsidR="0032078E" w:rsidRDefault="0032078E" w:rsidP="00017998">
      <w:pPr>
        <w:pBdr>
          <w:top w:val="nil"/>
          <w:left w:val="nil"/>
          <w:bottom w:val="nil"/>
          <w:right w:val="nil"/>
          <w:between w:val="nil"/>
          <w:bar w:val="nil"/>
        </w:pBdr>
        <w:spacing w:line="276" w:lineRule="auto"/>
        <w:jc w:val="both"/>
        <w:rPr>
          <w:rFonts w:ascii="Calibri" w:eastAsia="Arial Unicode MS" w:hAnsi="Calibri" w:cs="Calibri"/>
          <w:sz w:val="28"/>
          <w:bdr w:val="nil"/>
        </w:rPr>
      </w:pPr>
    </w:p>
    <w:p w:rsidR="002D091C" w:rsidRPr="00862A4A" w:rsidRDefault="002D091C" w:rsidP="00017998">
      <w:pPr>
        <w:pBdr>
          <w:top w:val="nil"/>
          <w:left w:val="nil"/>
          <w:bottom w:val="nil"/>
          <w:right w:val="nil"/>
          <w:between w:val="nil"/>
          <w:bar w:val="nil"/>
        </w:pBdr>
        <w:spacing w:line="276" w:lineRule="auto"/>
        <w:jc w:val="both"/>
        <w:rPr>
          <w:rFonts w:ascii="Calibri" w:eastAsia="Arial Unicode MS" w:hAnsi="Calibri" w:cs="Calibri"/>
          <w:b/>
          <w:sz w:val="28"/>
          <w:bdr w:val="nil"/>
        </w:rPr>
      </w:pPr>
      <w:r w:rsidRPr="00862A4A">
        <w:rPr>
          <w:rFonts w:ascii="Calibri" w:eastAsia="Arial Unicode MS" w:hAnsi="Calibri" w:cs="Calibri"/>
          <w:b/>
          <w:sz w:val="28"/>
          <w:bdr w:val="nil"/>
        </w:rPr>
        <w:lastRenderedPageBreak/>
        <w:t>Rezultat prac:</w:t>
      </w:r>
    </w:p>
    <w:p w:rsidR="002D091C" w:rsidRPr="002D091C" w:rsidRDefault="002D091C" w:rsidP="002D091C">
      <w:pPr>
        <w:pBdr>
          <w:top w:val="nil"/>
          <w:left w:val="nil"/>
          <w:bottom w:val="nil"/>
          <w:right w:val="nil"/>
          <w:between w:val="nil"/>
          <w:bar w:val="nil"/>
        </w:pBdr>
        <w:spacing w:line="276" w:lineRule="auto"/>
        <w:jc w:val="both"/>
        <w:rPr>
          <w:rFonts w:ascii="Calibri" w:eastAsia="Arial Unicode MS" w:hAnsi="Calibri" w:cs="Calibri"/>
          <w:sz w:val="28"/>
          <w:bdr w:val="nil"/>
        </w:rPr>
      </w:pPr>
      <w:r w:rsidRPr="002D091C">
        <w:rPr>
          <w:rFonts w:ascii="Calibri" w:eastAsia="Arial Unicode MS" w:hAnsi="Calibri" w:cs="Calibri"/>
          <w:sz w:val="28"/>
          <w:bdr w:val="nil"/>
        </w:rPr>
        <w:t>Dostarczenie raportu oraz technologii będącej wynikiem prac badawczo-rozwojowych umożliwiających zrealizowane założeń opisanego projektu.</w:t>
      </w:r>
    </w:p>
    <w:p w:rsidR="002D091C" w:rsidRDefault="002D091C" w:rsidP="00017998">
      <w:pPr>
        <w:pBdr>
          <w:top w:val="nil"/>
          <w:left w:val="nil"/>
          <w:bottom w:val="nil"/>
          <w:right w:val="nil"/>
          <w:between w:val="nil"/>
          <w:bar w:val="nil"/>
        </w:pBdr>
        <w:spacing w:line="276" w:lineRule="auto"/>
        <w:jc w:val="both"/>
        <w:rPr>
          <w:rFonts w:ascii="Calibri" w:eastAsia="Arial Unicode MS" w:hAnsi="Calibri" w:cs="Calibri"/>
          <w:sz w:val="28"/>
          <w:bdr w:val="nil"/>
        </w:rPr>
      </w:pPr>
    </w:p>
    <w:p w:rsidR="00862A4A" w:rsidRPr="00862A4A" w:rsidRDefault="00862A4A" w:rsidP="00017998">
      <w:pPr>
        <w:pBdr>
          <w:top w:val="nil"/>
          <w:left w:val="nil"/>
          <w:bottom w:val="nil"/>
          <w:right w:val="nil"/>
          <w:between w:val="nil"/>
          <w:bar w:val="nil"/>
        </w:pBdr>
        <w:spacing w:line="276" w:lineRule="auto"/>
        <w:jc w:val="both"/>
        <w:rPr>
          <w:rFonts w:ascii="Calibri" w:eastAsia="Arial Unicode MS" w:hAnsi="Calibri" w:cs="Calibri"/>
          <w:b/>
          <w:sz w:val="28"/>
          <w:bdr w:val="nil"/>
        </w:rPr>
      </w:pPr>
      <w:r w:rsidRPr="00862A4A">
        <w:rPr>
          <w:rFonts w:ascii="Calibri" w:eastAsia="Arial Unicode MS" w:hAnsi="Calibri" w:cs="Calibri"/>
          <w:b/>
          <w:sz w:val="28"/>
          <w:bdr w:val="nil"/>
        </w:rPr>
        <w:t>Wymagania w zakresie statusu oferenta:</w:t>
      </w:r>
    </w:p>
    <w:p w:rsidR="00862A4A" w:rsidRPr="00862A4A" w:rsidRDefault="00862A4A" w:rsidP="00862A4A">
      <w:pPr>
        <w:pBdr>
          <w:top w:val="nil"/>
          <w:left w:val="nil"/>
          <w:bottom w:val="nil"/>
          <w:right w:val="nil"/>
          <w:between w:val="nil"/>
          <w:bar w:val="nil"/>
        </w:pBdr>
        <w:spacing w:line="276" w:lineRule="auto"/>
        <w:jc w:val="both"/>
        <w:rPr>
          <w:rFonts w:ascii="Calibri" w:eastAsia="Arial Unicode MS" w:hAnsi="Calibri" w:cs="Calibri"/>
          <w:sz w:val="28"/>
          <w:bdr w:val="nil"/>
        </w:rPr>
      </w:pPr>
      <w:r w:rsidRPr="00862A4A">
        <w:rPr>
          <w:rFonts w:ascii="Calibri" w:eastAsia="Arial Unicode MS" w:hAnsi="Calibri" w:cs="Calibri"/>
          <w:sz w:val="28"/>
          <w:bdr w:val="nil"/>
        </w:rPr>
        <w:t>Wymagane jest aby oferent posiadał status jednostki naukowej rozumianej jako organizacja prowadząca  badania i upowszechniająca wiedzę, określona</w:t>
      </w:r>
      <w:r w:rsidR="009B3D8B">
        <w:rPr>
          <w:rFonts w:ascii="Calibri" w:eastAsia="Arial Unicode MS" w:hAnsi="Calibri" w:cs="Calibri"/>
          <w:sz w:val="28"/>
          <w:bdr w:val="nil"/>
        </w:rPr>
        <w:t xml:space="preserve"> w </w:t>
      </w:r>
      <w:r w:rsidRPr="00862A4A">
        <w:rPr>
          <w:rFonts w:ascii="Calibri" w:eastAsia="Arial Unicode MS" w:hAnsi="Calibri" w:cs="Calibri"/>
          <w:sz w:val="28"/>
          <w:bdr w:val="nil"/>
        </w:rPr>
        <w:t>art. 2 pkt 83 rozporządzenia Komisji (UE) nr 651/2014 [GBER] i posiadająca siedzibę na terytorium Rzeczpospolitej Polskiej. I zaliczam się do</w:t>
      </w:r>
      <w:r w:rsidR="009B3D8B">
        <w:rPr>
          <w:rFonts w:ascii="Calibri" w:eastAsia="Arial Unicode MS" w:hAnsi="Calibri" w:cs="Calibri"/>
          <w:sz w:val="28"/>
          <w:bdr w:val="nil"/>
        </w:rPr>
        <w:t xml:space="preserve"> jednej z </w:t>
      </w:r>
      <w:r w:rsidRPr="00862A4A">
        <w:rPr>
          <w:rFonts w:ascii="Calibri" w:eastAsia="Arial Unicode MS" w:hAnsi="Calibri" w:cs="Calibri"/>
          <w:sz w:val="28"/>
          <w:bdr w:val="nil"/>
        </w:rPr>
        <w:t>poniższych kategorii zgodnie z aktualnie ob</w:t>
      </w:r>
      <w:r w:rsidR="009B3D8B">
        <w:rPr>
          <w:rFonts w:ascii="Calibri" w:eastAsia="Arial Unicode MS" w:hAnsi="Calibri" w:cs="Calibri"/>
          <w:sz w:val="28"/>
          <w:bdr w:val="nil"/>
        </w:rPr>
        <w:t>owiązującymi przepisami prawa w </w:t>
      </w:r>
      <w:r w:rsidRPr="00862A4A">
        <w:rPr>
          <w:rFonts w:ascii="Calibri" w:eastAsia="Arial Unicode MS" w:hAnsi="Calibri" w:cs="Calibri"/>
          <w:sz w:val="28"/>
          <w:bdr w:val="nil"/>
        </w:rPr>
        <w:t>tym zakresie*:</w:t>
      </w:r>
    </w:p>
    <w:p w:rsidR="00862A4A" w:rsidRPr="00D80C6A" w:rsidRDefault="00862A4A" w:rsidP="00862A4A">
      <w:pPr>
        <w:rPr>
          <w:rFonts w:ascii="Calibri" w:hAnsi="Calibri" w:cs="Arial"/>
        </w:rPr>
      </w:pPr>
    </w:p>
    <w:p w:rsidR="00862A4A" w:rsidRPr="00862A4A" w:rsidRDefault="00862A4A" w:rsidP="00B038F2">
      <w:pPr>
        <w:pStyle w:val="Akapitzlist"/>
        <w:numPr>
          <w:ilvl w:val="0"/>
          <w:numId w:val="25"/>
        </w:numPr>
        <w:jc w:val="both"/>
        <w:rPr>
          <w:sz w:val="28"/>
          <w:szCs w:val="28"/>
        </w:rPr>
      </w:pPr>
      <w:r w:rsidRPr="00862A4A">
        <w:rPr>
          <w:sz w:val="28"/>
          <w:szCs w:val="28"/>
        </w:rPr>
        <w:t>„organizacja prowadząca badania i upowszechniająca</w:t>
      </w:r>
      <w:r>
        <w:rPr>
          <w:sz w:val="28"/>
          <w:szCs w:val="28"/>
        </w:rPr>
        <w:t xml:space="preserve"> </w:t>
      </w:r>
      <w:r w:rsidRPr="00862A4A">
        <w:rPr>
          <w:sz w:val="28"/>
          <w:szCs w:val="28"/>
        </w:rPr>
        <w:t xml:space="preserve">wiedzę”, określona w art. 2 pkt 83 rozporządzenia KE (UE) nr 651/2014 uznającego niektóre rodzaje pomocy za zgodne z rynkiem wewnętrznym w zastosowaniu art. 107 i 108 Traktatu, </w:t>
      </w:r>
      <w:r w:rsidRPr="00862A4A">
        <w:rPr>
          <w:b/>
          <w:sz w:val="28"/>
          <w:szCs w:val="28"/>
        </w:rPr>
        <w:t>posiadająca kategorię naukową A+, A albo B</w:t>
      </w:r>
      <w:r>
        <w:rPr>
          <w:b/>
          <w:sz w:val="28"/>
          <w:szCs w:val="28"/>
        </w:rPr>
        <w:t xml:space="preserve"> </w:t>
      </w:r>
      <w:r w:rsidRPr="00862A4A">
        <w:rPr>
          <w:sz w:val="28"/>
          <w:szCs w:val="28"/>
        </w:rPr>
        <w:t xml:space="preserve">przyznaną na podstawie przepisów o szkolnictwie wyższym i nauce; </w:t>
      </w:r>
    </w:p>
    <w:p w:rsidR="00862A4A" w:rsidRPr="00862A4A" w:rsidRDefault="00862A4A" w:rsidP="00B038F2">
      <w:pPr>
        <w:pStyle w:val="Akapitzlist"/>
        <w:numPr>
          <w:ilvl w:val="0"/>
          <w:numId w:val="25"/>
        </w:numPr>
        <w:jc w:val="both"/>
        <w:rPr>
          <w:sz w:val="28"/>
          <w:szCs w:val="28"/>
        </w:rPr>
      </w:pPr>
      <w:r w:rsidRPr="00862A4A">
        <w:rPr>
          <w:sz w:val="28"/>
          <w:szCs w:val="28"/>
        </w:rPr>
        <w:t>spółka celowa uczelni, o której mowa w art. 149 ust. 1 ustawy z dnia 20 lipca 2018 r. Prawo o szkolnictwie wyższym i nauce lub spółki celowe jednostki naukowej;</w:t>
      </w:r>
    </w:p>
    <w:p w:rsidR="00862A4A" w:rsidRPr="00862A4A" w:rsidRDefault="00862A4A" w:rsidP="00B038F2">
      <w:pPr>
        <w:pStyle w:val="Akapitzlist"/>
        <w:numPr>
          <w:ilvl w:val="0"/>
          <w:numId w:val="25"/>
        </w:numPr>
        <w:jc w:val="both"/>
        <w:rPr>
          <w:sz w:val="28"/>
          <w:szCs w:val="28"/>
        </w:rPr>
      </w:pPr>
      <w:r w:rsidRPr="00862A4A">
        <w:rPr>
          <w:sz w:val="28"/>
          <w:szCs w:val="28"/>
        </w:rPr>
        <w:t xml:space="preserve">centrum transferu technologii uczelni, o którym mowa w art. 148 ust. 1 ustawy Prawo o szkolnictwie wyższym i nauce; </w:t>
      </w:r>
    </w:p>
    <w:p w:rsidR="00862A4A" w:rsidRPr="00862A4A" w:rsidRDefault="00862A4A" w:rsidP="00B038F2">
      <w:pPr>
        <w:pStyle w:val="Akapitzlist"/>
        <w:numPr>
          <w:ilvl w:val="0"/>
          <w:numId w:val="25"/>
        </w:numPr>
        <w:jc w:val="both"/>
        <w:rPr>
          <w:sz w:val="28"/>
          <w:szCs w:val="28"/>
        </w:rPr>
      </w:pPr>
      <w:r w:rsidRPr="00862A4A">
        <w:rPr>
          <w:sz w:val="28"/>
          <w:szCs w:val="28"/>
        </w:rPr>
        <w:t xml:space="preserve">przedsiębiorca posiadający status </w:t>
      </w:r>
      <w:r w:rsidR="009B3D8B">
        <w:rPr>
          <w:sz w:val="28"/>
          <w:szCs w:val="28"/>
        </w:rPr>
        <w:t>centrum badawczo-rozwojowego, o </w:t>
      </w:r>
      <w:r w:rsidRPr="00862A4A">
        <w:rPr>
          <w:sz w:val="28"/>
          <w:szCs w:val="28"/>
        </w:rPr>
        <w:t xml:space="preserve">którym mowa w art. 17 ust. 1 </w:t>
      </w:r>
      <w:r w:rsidR="009B3D8B">
        <w:rPr>
          <w:sz w:val="28"/>
          <w:szCs w:val="28"/>
        </w:rPr>
        <w:t>ustawy z dnia 30 maja 2008 r. o </w:t>
      </w:r>
      <w:r w:rsidRPr="00862A4A">
        <w:rPr>
          <w:sz w:val="28"/>
          <w:szCs w:val="28"/>
        </w:rPr>
        <w:t xml:space="preserve">niektórych formach wspierania działalności innowacyjnej; </w:t>
      </w:r>
    </w:p>
    <w:p w:rsidR="00862A4A" w:rsidRPr="00862A4A" w:rsidRDefault="00862A4A" w:rsidP="00B038F2">
      <w:pPr>
        <w:pStyle w:val="Akapitzlist"/>
        <w:numPr>
          <w:ilvl w:val="0"/>
          <w:numId w:val="25"/>
        </w:numPr>
        <w:jc w:val="both"/>
        <w:rPr>
          <w:sz w:val="28"/>
          <w:szCs w:val="28"/>
        </w:rPr>
      </w:pPr>
      <w:r w:rsidRPr="00862A4A">
        <w:rPr>
          <w:sz w:val="28"/>
          <w:szCs w:val="28"/>
        </w:rPr>
        <w:t>akredytowane laboratorium (posiadające akredytację Polskiego Centrum Akredytacji) lub notyfikowane laboratoria przez podmioty, o których mowa w art. 21 ust. 1 ustawy z dnia 30 sierpnia 2002 r. o systemie oceny zgodności;</w:t>
      </w:r>
    </w:p>
    <w:p w:rsidR="00862A4A" w:rsidRPr="00862A4A" w:rsidRDefault="00862A4A" w:rsidP="00B038F2">
      <w:pPr>
        <w:pStyle w:val="Akapitzlist"/>
        <w:numPr>
          <w:ilvl w:val="0"/>
          <w:numId w:val="25"/>
        </w:numPr>
        <w:spacing w:after="30"/>
        <w:jc w:val="both"/>
        <w:rPr>
          <w:rFonts w:eastAsia="Times New Roman" w:cs="Times New Roman"/>
          <w:sz w:val="28"/>
          <w:szCs w:val="28"/>
        </w:rPr>
      </w:pPr>
      <w:r w:rsidRPr="00862A4A">
        <w:rPr>
          <w:sz w:val="28"/>
          <w:szCs w:val="28"/>
        </w:rPr>
        <w:t>Sieć Badawcza Łukasiewicz, o której mowa w art. 1 ust. 1 ustawy z dnia 21 lutego 2019 r. o Sieci Badawczej Łukasiewicz.</w:t>
      </w:r>
    </w:p>
    <w:p w:rsidR="00862A4A" w:rsidRPr="00862A4A" w:rsidRDefault="00862A4A" w:rsidP="00862A4A">
      <w:pPr>
        <w:pStyle w:val="Akapitzlist"/>
        <w:spacing w:after="30"/>
        <w:jc w:val="both"/>
        <w:rPr>
          <w:rFonts w:eastAsia="Times New Roman" w:cs="Times New Roman"/>
          <w:sz w:val="28"/>
          <w:szCs w:val="28"/>
        </w:rPr>
      </w:pPr>
    </w:p>
    <w:p w:rsidR="00862A4A" w:rsidRDefault="00862A4A" w:rsidP="00017998">
      <w:pPr>
        <w:pBdr>
          <w:top w:val="nil"/>
          <w:left w:val="nil"/>
          <w:bottom w:val="nil"/>
          <w:right w:val="nil"/>
          <w:between w:val="nil"/>
          <w:bar w:val="nil"/>
        </w:pBdr>
        <w:spacing w:line="276" w:lineRule="auto"/>
        <w:jc w:val="both"/>
        <w:rPr>
          <w:rFonts w:ascii="Calibri" w:eastAsia="Arial Unicode MS" w:hAnsi="Calibri" w:cs="Calibri"/>
          <w:sz w:val="28"/>
          <w:bdr w:val="nil"/>
        </w:rPr>
      </w:pPr>
      <w:r>
        <w:rPr>
          <w:rFonts w:ascii="Calibri" w:eastAsia="Arial Unicode MS" w:hAnsi="Calibri" w:cs="Calibri"/>
          <w:sz w:val="28"/>
          <w:bdr w:val="nil"/>
        </w:rPr>
        <w:lastRenderedPageBreak/>
        <w:t>Oferent powinien przesłać odpowiednie dokumenty potwierdzające status w wybranym z punktów, jeżeli informacje umożliwiające potwierdzenie te nie są dostępne publicznie.</w:t>
      </w:r>
    </w:p>
    <w:p w:rsidR="002D091C" w:rsidRPr="00C300B9" w:rsidRDefault="002D091C" w:rsidP="00017998">
      <w:pPr>
        <w:pBdr>
          <w:top w:val="nil"/>
          <w:left w:val="nil"/>
          <w:bottom w:val="nil"/>
          <w:right w:val="nil"/>
          <w:between w:val="nil"/>
          <w:bar w:val="nil"/>
        </w:pBdr>
        <w:spacing w:line="276" w:lineRule="auto"/>
        <w:jc w:val="both"/>
        <w:rPr>
          <w:rFonts w:ascii="Calibri" w:eastAsia="Arial Unicode MS" w:hAnsi="Calibri" w:cs="Calibri"/>
          <w:sz w:val="28"/>
          <w:bdr w:val="nil"/>
        </w:rPr>
      </w:pPr>
    </w:p>
    <w:p w:rsidR="002D091C" w:rsidRDefault="004C21EA" w:rsidP="00C56EA1">
      <w:pPr>
        <w:pStyle w:val="Default"/>
        <w:jc w:val="both"/>
        <w:rPr>
          <w:color w:val="auto"/>
          <w:sz w:val="28"/>
        </w:rPr>
      </w:pPr>
      <w:r w:rsidRPr="00C300B9">
        <w:rPr>
          <w:sz w:val="28"/>
        </w:rPr>
        <w:t xml:space="preserve">Termin </w:t>
      </w:r>
      <w:r w:rsidRPr="002D091C">
        <w:rPr>
          <w:color w:val="auto"/>
          <w:sz w:val="28"/>
        </w:rPr>
        <w:t xml:space="preserve">realizacji: </w:t>
      </w:r>
    </w:p>
    <w:p w:rsidR="004C21EA" w:rsidRDefault="004C21EA" w:rsidP="00C56EA1">
      <w:pPr>
        <w:pStyle w:val="Default"/>
        <w:jc w:val="both"/>
        <w:rPr>
          <w:szCs w:val="22"/>
        </w:rPr>
      </w:pPr>
      <w:r w:rsidRPr="002D091C">
        <w:rPr>
          <w:color w:val="auto"/>
          <w:sz w:val="28"/>
        </w:rPr>
        <w:t>2022-10-01</w:t>
      </w:r>
      <w:r w:rsidRPr="00C300B9">
        <w:rPr>
          <w:szCs w:val="22"/>
        </w:rPr>
        <w:t xml:space="preserve"> </w:t>
      </w:r>
    </w:p>
    <w:p w:rsidR="002D091C" w:rsidRDefault="002D091C" w:rsidP="00C56EA1">
      <w:pPr>
        <w:pStyle w:val="Default"/>
        <w:jc w:val="both"/>
        <w:rPr>
          <w:szCs w:val="22"/>
        </w:rPr>
      </w:pPr>
    </w:p>
    <w:p w:rsidR="002D091C" w:rsidRDefault="002D091C" w:rsidP="00C56EA1">
      <w:pPr>
        <w:pStyle w:val="Default"/>
        <w:jc w:val="both"/>
        <w:rPr>
          <w:color w:val="auto"/>
          <w:sz w:val="28"/>
        </w:rPr>
      </w:pPr>
      <w:r w:rsidRPr="002D091C">
        <w:rPr>
          <w:color w:val="auto"/>
          <w:sz w:val="28"/>
        </w:rPr>
        <w:t xml:space="preserve">Kryterium oceny: </w:t>
      </w:r>
    </w:p>
    <w:p w:rsidR="002D091C" w:rsidRDefault="002D091C" w:rsidP="00C56EA1">
      <w:pPr>
        <w:pStyle w:val="Default"/>
        <w:jc w:val="both"/>
        <w:rPr>
          <w:color w:val="auto"/>
          <w:sz w:val="28"/>
        </w:rPr>
      </w:pPr>
      <w:r w:rsidRPr="002D091C">
        <w:rPr>
          <w:color w:val="auto"/>
          <w:sz w:val="28"/>
        </w:rPr>
        <w:t>n</w:t>
      </w:r>
      <w:r>
        <w:rPr>
          <w:color w:val="auto"/>
          <w:sz w:val="28"/>
        </w:rPr>
        <w:t xml:space="preserve">ajniższa cena, wartość kryterium </w:t>
      </w:r>
      <w:r w:rsidRPr="002D091C">
        <w:rPr>
          <w:color w:val="auto"/>
          <w:sz w:val="28"/>
        </w:rPr>
        <w:t>100%</w:t>
      </w:r>
    </w:p>
    <w:p w:rsidR="002D091C" w:rsidRDefault="002D091C" w:rsidP="00C56EA1">
      <w:pPr>
        <w:pStyle w:val="Default"/>
        <w:jc w:val="both"/>
        <w:rPr>
          <w:color w:val="auto"/>
          <w:sz w:val="28"/>
        </w:rPr>
      </w:pPr>
    </w:p>
    <w:p w:rsidR="002D091C" w:rsidRDefault="002D091C" w:rsidP="00C56EA1">
      <w:pPr>
        <w:pStyle w:val="Default"/>
        <w:jc w:val="both"/>
        <w:rPr>
          <w:color w:val="auto"/>
          <w:sz w:val="28"/>
        </w:rPr>
      </w:pPr>
      <w:r>
        <w:rPr>
          <w:color w:val="auto"/>
          <w:sz w:val="28"/>
        </w:rPr>
        <w:t xml:space="preserve">Data ważności oferty: </w:t>
      </w:r>
    </w:p>
    <w:p w:rsidR="002D091C" w:rsidRDefault="002D091C" w:rsidP="00C56EA1">
      <w:pPr>
        <w:pStyle w:val="Default"/>
        <w:jc w:val="both"/>
        <w:rPr>
          <w:color w:val="auto"/>
          <w:sz w:val="28"/>
        </w:rPr>
      </w:pPr>
      <w:r>
        <w:rPr>
          <w:color w:val="auto"/>
          <w:sz w:val="28"/>
        </w:rPr>
        <w:t>Oferty powinny być ważne co najmniej 30 dni.</w:t>
      </w:r>
    </w:p>
    <w:p w:rsidR="002D091C" w:rsidRDefault="002D091C" w:rsidP="00C56EA1">
      <w:pPr>
        <w:pStyle w:val="Default"/>
        <w:jc w:val="both"/>
        <w:rPr>
          <w:color w:val="auto"/>
          <w:sz w:val="28"/>
        </w:rPr>
      </w:pPr>
    </w:p>
    <w:p w:rsidR="004C21EA" w:rsidRPr="00C300B9" w:rsidRDefault="004C21EA" w:rsidP="002D091C">
      <w:pPr>
        <w:pBdr>
          <w:top w:val="nil"/>
          <w:left w:val="nil"/>
          <w:bottom w:val="nil"/>
          <w:right w:val="nil"/>
          <w:between w:val="nil"/>
          <w:bar w:val="nil"/>
        </w:pBdr>
        <w:spacing w:line="276" w:lineRule="auto"/>
        <w:jc w:val="both"/>
        <w:rPr>
          <w:rFonts w:ascii="Calibri" w:eastAsia="Arial Unicode MS" w:hAnsi="Calibri" w:cs="Calibri"/>
          <w:sz w:val="28"/>
          <w:bdr w:val="nil"/>
        </w:rPr>
      </w:pPr>
    </w:p>
    <w:p w:rsidR="004C21EA" w:rsidRPr="00C300B9" w:rsidRDefault="004C21EA" w:rsidP="002D091C">
      <w:pPr>
        <w:pBdr>
          <w:top w:val="nil"/>
          <w:left w:val="nil"/>
          <w:bottom w:val="nil"/>
          <w:right w:val="nil"/>
          <w:between w:val="nil"/>
          <w:bar w:val="nil"/>
        </w:pBdr>
        <w:spacing w:line="276" w:lineRule="auto"/>
        <w:jc w:val="both"/>
        <w:rPr>
          <w:rFonts w:ascii="Calibri" w:eastAsia="Arial Unicode MS" w:hAnsi="Calibri" w:cs="Calibri"/>
          <w:sz w:val="28"/>
          <w:bdr w:val="nil"/>
        </w:rPr>
      </w:pPr>
      <w:r w:rsidRPr="00C300B9">
        <w:rPr>
          <w:rFonts w:ascii="Calibri" w:eastAsia="Arial Unicode MS" w:hAnsi="Calibri" w:cs="Calibri"/>
          <w:sz w:val="28"/>
          <w:bdr w:val="nil"/>
        </w:rPr>
        <w:t>Oferty proszę składać na formularzu ofertowym załącznik 1 do dnia 23.05.2022 włącznie.</w:t>
      </w:r>
    </w:p>
    <w:p w:rsidR="004C21EA" w:rsidRPr="00C300B9" w:rsidRDefault="004C21EA" w:rsidP="003667D0">
      <w:pPr>
        <w:spacing w:line="276" w:lineRule="auto"/>
        <w:ind w:right="7075"/>
        <w:rPr>
          <w:rFonts w:ascii="Calibri" w:eastAsia="Garamond" w:hAnsi="Calibri" w:cs="Calibri"/>
          <w:sz w:val="28"/>
        </w:rPr>
      </w:pPr>
    </w:p>
    <w:p w:rsidR="004C21EA" w:rsidRPr="00C300B9" w:rsidRDefault="004C21EA" w:rsidP="003667D0">
      <w:pPr>
        <w:spacing w:line="276" w:lineRule="auto"/>
        <w:rPr>
          <w:rFonts w:ascii="Calibri" w:hAnsi="Calibri" w:cs="Calibri"/>
          <w:sz w:val="28"/>
        </w:rPr>
      </w:pPr>
      <w:r w:rsidRPr="00C300B9">
        <w:rPr>
          <w:rFonts w:ascii="Calibri" w:hAnsi="Calibri" w:cs="Calibri"/>
          <w:sz w:val="28"/>
        </w:rPr>
        <w:t>Oferty należy wysyłać elektronicznie na adres e-mail:</w:t>
      </w:r>
    </w:p>
    <w:p w:rsidR="0032078E" w:rsidRPr="00C300B9" w:rsidRDefault="0032078E" w:rsidP="0032078E">
      <w:pPr>
        <w:pBdr>
          <w:top w:val="nil"/>
          <w:left w:val="nil"/>
          <w:bottom w:val="nil"/>
          <w:right w:val="nil"/>
          <w:between w:val="nil"/>
          <w:bar w:val="nil"/>
        </w:pBdr>
        <w:rPr>
          <w:rFonts w:ascii="Calibri" w:hAnsi="Calibri" w:cs="Calibri"/>
          <w:sz w:val="28"/>
        </w:rPr>
      </w:pPr>
      <w:r w:rsidRPr="00107547">
        <w:rPr>
          <w:rFonts w:ascii="Calibri" w:hAnsi="Calibri" w:cs="Calibri"/>
          <w:noProof/>
          <w:sz w:val="28"/>
        </w:rPr>
        <w:t>biuro@polmad.vipserv.org</w:t>
      </w:r>
    </w:p>
    <w:p w:rsidR="004C21EA" w:rsidRPr="00C300B9" w:rsidRDefault="004C21EA">
      <w:pPr>
        <w:pBdr>
          <w:top w:val="nil"/>
          <w:left w:val="nil"/>
          <w:bottom w:val="nil"/>
          <w:right w:val="nil"/>
          <w:between w:val="nil"/>
          <w:bar w:val="nil"/>
        </w:pBdr>
        <w:rPr>
          <w:rFonts w:ascii="Calibri" w:hAnsi="Calibri" w:cs="Calibri"/>
          <w:sz w:val="28"/>
        </w:rPr>
      </w:pPr>
      <w:r w:rsidRPr="00C300B9">
        <w:rPr>
          <w:rFonts w:ascii="Calibri" w:hAnsi="Calibri" w:cs="Calibri"/>
          <w:sz w:val="28"/>
        </w:rPr>
        <w:br w:type="page"/>
      </w:r>
    </w:p>
    <w:p w:rsidR="004C21EA" w:rsidRPr="00C300B9" w:rsidRDefault="004C21EA">
      <w:pPr>
        <w:pBdr>
          <w:top w:val="nil"/>
          <w:left w:val="nil"/>
          <w:bottom w:val="nil"/>
          <w:right w:val="nil"/>
          <w:between w:val="nil"/>
          <w:bar w:val="nil"/>
        </w:pBdr>
        <w:rPr>
          <w:rFonts w:ascii="Calibri" w:eastAsia="Arial Unicode MS" w:hAnsi="Calibri" w:cs="Calibri"/>
          <w:sz w:val="28"/>
          <w:bdr w:val="nil"/>
        </w:rPr>
      </w:pPr>
    </w:p>
    <w:p w:rsidR="004C21EA" w:rsidRPr="00C300B9" w:rsidRDefault="004C21EA" w:rsidP="00017998">
      <w:pPr>
        <w:spacing w:line="276" w:lineRule="auto"/>
        <w:jc w:val="both"/>
        <w:rPr>
          <w:rFonts w:ascii="Calibri" w:eastAsia="Garamond" w:hAnsi="Calibri" w:cs="Calibri"/>
          <w:sz w:val="28"/>
        </w:rPr>
      </w:pPr>
    </w:p>
    <w:p w:rsidR="004C21EA" w:rsidRPr="00C300B9" w:rsidRDefault="004C21EA" w:rsidP="00017998">
      <w:pPr>
        <w:spacing w:line="276" w:lineRule="auto"/>
        <w:rPr>
          <w:rFonts w:ascii="Calibri" w:eastAsia="Garamond" w:hAnsi="Calibri" w:cs="Calibri"/>
          <w:sz w:val="28"/>
        </w:rPr>
      </w:pPr>
      <w:r w:rsidRPr="00C300B9">
        <w:rPr>
          <w:rFonts w:ascii="Calibri" w:hAnsi="Calibri" w:cs="Calibri"/>
          <w:sz w:val="28"/>
        </w:rPr>
        <w:t>Załącznik nr 1</w:t>
      </w:r>
    </w:p>
    <w:p w:rsidR="004C21EA" w:rsidRPr="00C300B9" w:rsidRDefault="004C21EA" w:rsidP="00017998">
      <w:pPr>
        <w:suppressAutoHyphens/>
        <w:spacing w:line="276" w:lineRule="auto"/>
        <w:rPr>
          <w:rFonts w:ascii="Calibri" w:hAnsi="Calibri" w:cs="Calibri"/>
          <w:b/>
          <w:bCs/>
          <w:kern w:val="2"/>
          <w:sz w:val="28"/>
          <w:lang w:val="it-IT"/>
        </w:rPr>
      </w:pPr>
    </w:p>
    <w:p w:rsidR="004C21EA" w:rsidRPr="00C300B9" w:rsidRDefault="004C21EA" w:rsidP="00017998">
      <w:pPr>
        <w:suppressAutoHyphens/>
        <w:spacing w:line="276" w:lineRule="auto"/>
        <w:rPr>
          <w:rFonts w:ascii="Calibri" w:hAnsi="Calibri" w:cs="Calibri"/>
          <w:b/>
          <w:bCs/>
          <w:kern w:val="2"/>
          <w:sz w:val="28"/>
          <w:lang w:val="it-IT"/>
        </w:rPr>
      </w:pPr>
    </w:p>
    <w:p w:rsidR="004C21EA" w:rsidRPr="00C300B9" w:rsidRDefault="004C21EA" w:rsidP="00C300B9">
      <w:pPr>
        <w:suppressAutoHyphens/>
        <w:spacing w:line="276" w:lineRule="auto"/>
        <w:rPr>
          <w:rFonts w:ascii="Calibri" w:eastAsia="Garamond" w:hAnsi="Calibri" w:cs="Calibri"/>
          <w:b/>
          <w:bCs/>
          <w:kern w:val="2"/>
          <w:sz w:val="28"/>
        </w:rPr>
      </w:pPr>
      <w:r w:rsidRPr="00C300B9">
        <w:rPr>
          <w:rFonts w:ascii="Calibri" w:hAnsi="Calibri" w:cs="Calibri"/>
          <w:b/>
          <w:bCs/>
          <w:kern w:val="2"/>
          <w:sz w:val="28"/>
          <w:lang w:val="it-IT"/>
        </w:rPr>
        <w:t>Do:</w:t>
      </w:r>
    </w:p>
    <w:p w:rsidR="005F2E1C" w:rsidRPr="00C300B9" w:rsidRDefault="005F2E1C" w:rsidP="005F2E1C">
      <w:pPr>
        <w:spacing w:line="276" w:lineRule="auto"/>
        <w:ind w:right="-6"/>
        <w:rPr>
          <w:rFonts w:ascii="Calibri" w:eastAsia="Garamond" w:hAnsi="Calibri" w:cs="Calibri"/>
          <w:sz w:val="28"/>
        </w:rPr>
      </w:pPr>
      <w:r>
        <w:rPr>
          <w:rFonts w:ascii="Calibri" w:hAnsi="Calibri" w:cs="Calibri"/>
          <w:b/>
          <w:bCs/>
          <w:noProof/>
          <w:sz w:val="28"/>
        </w:rPr>
        <w:t>Polmad Adam Mietliński</w:t>
      </w:r>
      <w:r w:rsidRPr="002768ED">
        <w:rPr>
          <w:rFonts w:ascii="Calibri" w:hAnsi="Calibri" w:cs="Calibri"/>
          <w:b/>
          <w:bCs/>
          <w:noProof/>
          <w:sz w:val="28"/>
        </w:rPr>
        <w:t xml:space="preserve"> NIP: </w:t>
      </w:r>
      <w:r w:rsidRPr="008E408B">
        <w:rPr>
          <w:rFonts w:ascii="Calibri" w:hAnsi="Calibri" w:cs="Calibri"/>
          <w:b/>
          <w:bCs/>
          <w:noProof/>
          <w:sz w:val="28"/>
        </w:rPr>
        <w:t>6931852487</w:t>
      </w:r>
      <w:r>
        <w:rPr>
          <w:rFonts w:ascii="Calibri" w:hAnsi="Calibri" w:cs="Calibri"/>
          <w:b/>
          <w:bCs/>
          <w:noProof/>
          <w:sz w:val="28"/>
        </w:rPr>
        <w:t xml:space="preserve"> </w:t>
      </w:r>
      <w:r w:rsidRPr="002768ED">
        <w:rPr>
          <w:rFonts w:ascii="Calibri" w:hAnsi="Calibri" w:cs="Calibri"/>
          <w:b/>
          <w:bCs/>
          <w:noProof/>
          <w:sz w:val="28"/>
        </w:rPr>
        <w:t xml:space="preserve">REGON: </w:t>
      </w:r>
      <w:r w:rsidRPr="008E408B">
        <w:rPr>
          <w:rFonts w:ascii="Calibri" w:hAnsi="Calibri" w:cs="Calibri"/>
          <w:b/>
          <w:bCs/>
          <w:noProof/>
          <w:sz w:val="28"/>
        </w:rPr>
        <w:t>020232189</w:t>
      </w:r>
    </w:p>
    <w:p w:rsidR="004C21EA" w:rsidRPr="00C300B9" w:rsidRDefault="004C21EA" w:rsidP="00017998">
      <w:pPr>
        <w:suppressAutoHyphens/>
        <w:spacing w:line="276" w:lineRule="auto"/>
        <w:ind w:left="4956" w:firstLine="708"/>
        <w:rPr>
          <w:rFonts w:ascii="Calibri" w:hAnsi="Calibri" w:cs="Calibri"/>
          <w:kern w:val="2"/>
          <w:sz w:val="28"/>
        </w:rPr>
      </w:pPr>
    </w:p>
    <w:p w:rsidR="004C21EA" w:rsidRPr="00C300B9" w:rsidRDefault="004C21EA" w:rsidP="00017998">
      <w:pPr>
        <w:suppressAutoHyphens/>
        <w:spacing w:line="276" w:lineRule="auto"/>
        <w:ind w:left="4956" w:firstLine="708"/>
        <w:rPr>
          <w:rFonts w:ascii="Calibri" w:hAnsi="Calibri" w:cs="Calibri"/>
          <w:kern w:val="2"/>
          <w:sz w:val="28"/>
        </w:rPr>
      </w:pPr>
    </w:p>
    <w:p w:rsidR="004C21EA" w:rsidRPr="00C300B9" w:rsidRDefault="004C21EA" w:rsidP="00017998">
      <w:pPr>
        <w:widowControl w:val="0"/>
        <w:tabs>
          <w:tab w:val="left" w:pos="1683"/>
        </w:tabs>
        <w:spacing w:line="276" w:lineRule="auto"/>
        <w:jc w:val="center"/>
        <w:rPr>
          <w:rFonts w:ascii="Calibri" w:hAnsi="Calibri" w:cs="Calibri"/>
          <w:b/>
          <w:bCs/>
          <w:sz w:val="28"/>
        </w:rPr>
      </w:pPr>
      <w:r w:rsidRPr="00C300B9">
        <w:rPr>
          <w:rFonts w:ascii="Calibri" w:hAnsi="Calibri" w:cs="Calibri"/>
          <w:b/>
          <w:bCs/>
          <w:sz w:val="28"/>
        </w:rPr>
        <w:t xml:space="preserve">Formularz oferty </w:t>
      </w:r>
    </w:p>
    <w:p w:rsidR="004C21EA" w:rsidRPr="00C300B9" w:rsidRDefault="004C21EA" w:rsidP="00017998">
      <w:pPr>
        <w:widowControl w:val="0"/>
        <w:tabs>
          <w:tab w:val="left" w:pos="1683"/>
        </w:tabs>
        <w:spacing w:line="276" w:lineRule="auto"/>
        <w:rPr>
          <w:rFonts w:ascii="Calibri" w:eastAsia="Garamond" w:hAnsi="Calibri" w:cs="Calibri"/>
          <w:sz w:val="28"/>
        </w:rPr>
      </w:pPr>
    </w:p>
    <w:p w:rsidR="004C21EA" w:rsidRPr="00C300B9" w:rsidRDefault="004C21EA" w:rsidP="00017998">
      <w:pPr>
        <w:spacing w:line="276" w:lineRule="auto"/>
        <w:rPr>
          <w:rFonts w:ascii="Calibri" w:eastAsia="Garamond" w:hAnsi="Calibri" w:cs="Calibri"/>
          <w:sz w:val="28"/>
        </w:rPr>
      </w:pPr>
      <w:r w:rsidRPr="00C300B9">
        <w:rPr>
          <w:rFonts w:ascii="Calibri" w:hAnsi="Calibri" w:cs="Calibri"/>
          <w:sz w:val="28"/>
        </w:rPr>
        <w:t xml:space="preserve">Nazwa Wykonawcy: </w:t>
      </w:r>
      <w:r w:rsidRPr="00C300B9">
        <w:rPr>
          <w:rFonts w:ascii="Calibri" w:eastAsia="Garamond" w:hAnsi="Calibri" w:cs="Calibri"/>
          <w:sz w:val="28"/>
        </w:rPr>
        <w:t>…………………</w:t>
      </w:r>
    </w:p>
    <w:p w:rsidR="004C21EA" w:rsidRPr="00C300B9" w:rsidRDefault="004C21EA" w:rsidP="00017998">
      <w:pPr>
        <w:spacing w:line="276" w:lineRule="auto"/>
        <w:rPr>
          <w:rFonts w:ascii="Calibri" w:eastAsia="Garamond" w:hAnsi="Calibri" w:cs="Calibri"/>
          <w:sz w:val="28"/>
        </w:rPr>
      </w:pPr>
    </w:p>
    <w:p w:rsidR="004C21EA" w:rsidRDefault="004C21EA" w:rsidP="00017998">
      <w:pPr>
        <w:pStyle w:val="Tekstpodstawowy"/>
        <w:spacing w:line="276" w:lineRule="auto"/>
        <w:rPr>
          <w:rFonts w:ascii="Calibri" w:eastAsia="Garamond" w:hAnsi="Calibri" w:cs="Calibri"/>
          <w:sz w:val="28"/>
        </w:rPr>
      </w:pPr>
      <w:r w:rsidRPr="00C300B9">
        <w:rPr>
          <w:rFonts w:ascii="Calibri" w:eastAsia="Garamond" w:hAnsi="Calibri" w:cs="Calibri"/>
          <w:sz w:val="28"/>
        </w:rPr>
        <w:t xml:space="preserve">Cena </w:t>
      </w:r>
      <w:r w:rsidR="00E43EFD">
        <w:rPr>
          <w:rFonts w:ascii="Calibri" w:eastAsia="Garamond" w:hAnsi="Calibri" w:cs="Calibri"/>
          <w:sz w:val="28"/>
        </w:rPr>
        <w:t>usługi badawczo-rozwojowej</w:t>
      </w:r>
      <w:r w:rsidRPr="00C300B9">
        <w:rPr>
          <w:rFonts w:ascii="Calibri" w:eastAsia="Garamond" w:hAnsi="Calibri" w:cs="Calibri"/>
          <w:sz w:val="28"/>
        </w:rPr>
        <w:t xml:space="preserve"> netto/brutto:  …………………</w:t>
      </w:r>
    </w:p>
    <w:p w:rsidR="002D091C" w:rsidRDefault="002D091C" w:rsidP="00017998">
      <w:pPr>
        <w:pStyle w:val="Tekstpodstawowy"/>
        <w:spacing w:line="276" w:lineRule="auto"/>
        <w:rPr>
          <w:rFonts w:ascii="Calibri" w:eastAsia="Garamond" w:hAnsi="Calibri" w:cs="Calibri"/>
          <w:sz w:val="28"/>
        </w:rPr>
      </w:pPr>
    </w:p>
    <w:p w:rsidR="002D091C" w:rsidRDefault="002D091C" w:rsidP="002D091C">
      <w:pPr>
        <w:pStyle w:val="Default"/>
        <w:jc w:val="both"/>
        <w:rPr>
          <w:color w:val="auto"/>
          <w:sz w:val="28"/>
        </w:rPr>
      </w:pPr>
      <w:r>
        <w:rPr>
          <w:color w:val="auto"/>
          <w:sz w:val="28"/>
        </w:rPr>
        <w:t xml:space="preserve">Data ważności oferty: </w:t>
      </w:r>
      <w:r w:rsidRPr="00C300B9">
        <w:rPr>
          <w:rFonts w:eastAsia="Garamond"/>
          <w:sz w:val="28"/>
        </w:rPr>
        <w:t>…………………</w:t>
      </w:r>
    </w:p>
    <w:p w:rsidR="002D091C" w:rsidRPr="00C300B9" w:rsidRDefault="002D091C" w:rsidP="00017998">
      <w:pPr>
        <w:pStyle w:val="Tekstpodstawowy"/>
        <w:spacing w:line="276" w:lineRule="auto"/>
        <w:rPr>
          <w:rFonts w:ascii="Calibri" w:eastAsia="Garamond" w:hAnsi="Calibri" w:cs="Calibri"/>
          <w:sz w:val="28"/>
        </w:rPr>
      </w:pPr>
    </w:p>
    <w:p w:rsidR="00862A4A" w:rsidRDefault="00862A4A" w:rsidP="00862A4A">
      <w:pPr>
        <w:pBdr>
          <w:top w:val="nil"/>
          <w:left w:val="nil"/>
          <w:bottom w:val="nil"/>
          <w:right w:val="nil"/>
          <w:between w:val="nil"/>
          <w:bar w:val="nil"/>
        </w:pBdr>
        <w:spacing w:line="276" w:lineRule="auto"/>
        <w:jc w:val="both"/>
        <w:rPr>
          <w:rFonts w:ascii="Calibri" w:eastAsia="Arial Unicode MS" w:hAnsi="Calibri" w:cs="Calibri"/>
          <w:sz w:val="28"/>
          <w:bdr w:val="nil"/>
        </w:rPr>
      </w:pPr>
      <w:r>
        <w:rPr>
          <w:rFonts w:ascii="Calibri" w:eastAsia="Arial Unicode MS" w:hAnsi="Calibri" w:cs="Calibri"/>
          <w:sz w:val="28"/>
          <w:bdr w:val="nil"/>
        </w:rPr>
        <w:t>Potwierdzam, że posiadam</w:t>
      </w:r>
      <w:r w:rsidRPr="00862A4A">
        <w:rPr>
          <w:rFonts w:ascii="Calibri" w:eastAsia="Arial Unicode MS" w:hAnsi="Calibri" w:cs="Calibri"/>
          <w:sz w:val="28"/>
          <w:bdr w:val="nil"/>
        </w:rPr>
        <w:t xml:space="preserve"> status jednostki naukowej rozumianej jako organizacja prowadząca  badania i upowszechniająca wiedzę, określona w art. 2 pkt 83 rozporządzenia Komisji (UE) nr 651/2014 [GBER] i posiadająca siedzibę na terytorium Rzeczpospolitej Polskiej. I zaliczam się do jednej z poniższych kategorii zgodnie z aktualnie obowiązującymi przepisami prawa w tym zakresie</w:t>
      </w:r>
      <w:r>
        <w:rPr>
          <w:rFonts w:ascii="Calibri" w:eastAsia="Arial Unicode MS" w:hAnsi="Calibri" w:cs="Calibri"/>
          <w:sz w:val="28"/>
          <w:bdr w:val="nil"/>
        </w:rPr>
        <w:t>:</w:t>
      </w:r>
    </w:p>
    <w:p w:rsidR="00862A4A" w:rsidRDefault="00862A4A" w:rsidP="00862A4A">
      <w:pPr>
        <w:pBdr>
          <w:top w:val="nil"/>
          <w:left w:val="nil"/>
          <w:bottom w:val="nil"/>
          <w:right w:val="nil"/>
          <w:between w:val="nil"/>
          <w:bar w:val="nil"/>
        </w:pBdr>
        <w:spacing w:line="276" w:lineRule="auto"/>
        <w:jc w:val="both"/>
        <w:rPr>
          <w:rFonts w:ascii="Calibri" w:eastAsia="Arial Unicode MS" w:hAnsi="Calibri" w:cs="Calibri"/>
          <w:sz w:val="28"/>
          <w:bdr w:val="nil"/>
        </w:rPr>
      </w:pPr>
    </w:p>
    <w:p w:rsidR="00862A4A" w:rsidRPr="00862A4A" w:rsidRDefault="00862A4A" w:rsidP="00862A4A">
      <w:pPr>
        <w:pBdr>
          <w:top w:val="nil"/>
          <w:left w:val="nil"/>
          <w:bottom w:val="nil"/>
          <w:right w:val="nil"/>
          <w:between w:val="nil"/>
          <w:bar w:val="nil"/>
        </w:pBdr>
        <w:spacing w:line="276" w:lineRule="auto"/>
        <w:jc w:val="both"/>
        <w:rPr>
          <w:rFonts w:ascii="Calibri" w:eastAsia="Arial Unicode MS" w:hAnsi="Calibri" w:cs="Calibri"/>
          <w:sz w:val="28"/>
          <w:bdr w:val="nil"/>
        </w:rPr>
      </w:pPr>
      <w:r>
        <w:rPr>
          <w:rFonts w:ascii="Calibri" w:eastAsia="Arial Unicode MS" w:hAnsi="Calibri" w:cs="Calibri"/>
          <w:sz w:val="28"/>
          <w:bdr w:val="nil"/>
        </w:rPr>
        <w:t>………………………………</w:t>
      </w:r>
    </w:p>
    <w:p w:rsidR="004C21EA" w:rsidRDefault="004C21EA" w:rsidP="00017998">
      <w:pPr>
        <w:pStyle w:val="Tekstpodstawowy"/>
        <w:spacing w:line="276" w:lineRule="auto"/>
        <w:rPr>
          <w:rFonts w:ascii="Calibri" w:eastAsia="Garamond" w:hAnsi="Calibri" w:cs="Calibri"/>
          <w:sz w:val="28"/>
        </w:rPr>
      </w:pPr>
    </w:p>
    <w:p w:rsidR="00862A4A" w:rsidRPr="00C300B9" w:rsidRDefault="00862A4A" w:rsidP="00017998">
      <w:pPr>
        <w:pStyle w:val="Tekstpodstawowy"/>
        <w:spacing w:line="276" w:lineRule="auto"/>
        <w:rPr>
          <w:rFonts w:ascii="Calibri" w:eastAsia="Garamond" w:hAnsi="Calibri" w:cs="Calibri"/>
          <w:sz w:val="28"/>
        </w:rPr>
      </w:pPr>
    </w:p>
    <w:p w:rsidR="004C21EA" w:rsidRPr="00C300B9" w:rsidRDefault="004C21EA" w:rsidP="00017998">
      <w:pPr>
        <w:pStyle w:val="Tekstpodstawowy"/>
        <w:spacing w:line="276" w:lineRule="auto"/>
        <w:rPr>
          <w:rFonts w:ascii="Calibri" w:eastAsia="Garamond" w:hAnsi="Calibri" w:cs="Calibri"/>
          <w:sz w:val="28"/>
        </w:rPr>
      </w:pPr>
      <w:r w:rsidRPr="00C300B9">
        <w:rPr>
          <w:rFonts w:ascii="Calibri" w:eastAsia="Garamond" w:hAnsi="Calibri" w:cs="Calibri"/>
          <w:sz w:val="28"/>
        </w:rPr>
        <w:t>Potwierdzam że zapoznałem się z zakrese</w:t>
      </w:r>
      <w:r>
        <w:rPr>
          <w:rFonts w:ascii="Calibri" w:eastAsia="Garamond" w:hAnsi="Calibri" w:cs="Calibri"/>
          <w:sz w:val="28"/>
        </w:rPr>
        <w:t>m oraz terminami wymienionymi w </w:t>
      </w:r>
      <w:r w:rsidRPr="00C300B9">
        <w:rPr>
          <w:rFonts w:ascii="Calibri" w:eastAsia="Garamond" w:hAnsi="Calibri" w:cs="Calibri"/>
          <w:sz w:val="28"/>
        </w:rPr>
        <w:t xml:space="preserve">formularzu ofertowym. </w:t>
      </w:r>
    </w:p>
    <w:p w:rsidR="004C21EA" w:rsidRPr="00C300B9" w:rsidRDefault="004C21EA" w:rsidP="00017998">
      <w:pPr>
        <w:spacing w:line="276" w:lineRule="auto"/>
        <w:jc w:val="both"/>
        <w:rPr>
          <w:rFonts w:ascii="Calibri" w:eastAsia="Garamond" w:hAnsi="Calibri" w:cs="Calibri"/>
          <w:sz w:val="28"/>
        </w:rPr>
      </w:pPr>
    </w:p>
    <w:p w:rsidR="004C21EA" w:rsidRPr="00C300B9" w:rsidRDefault="004C21EA" w:rsidP="00017998">
      <w:pPr>
        <w:spacing w:line="276" w:lineRule="auto"/>
        <w:jc w:val="both"/>
        <w:rPr>
          <w:rFonts w:ascii="Calibri" w:eastAsia="Garamond" w:hAnsi="Calibri" w:cs="Calibri"/>
          <w:sz w:val="28"/>
        </w:rPr>
      </w:pPr>
    </w:p>
    <w:p w:rsidR="004C21EA" w:rsidRPr="00C300B9" w:rsidRDefault="004C21EA" w:rsidP="00017998">
      <w:pPr>
        <w:spacing w:line="276" w:lineRule="auto"/>
        <w:jc w:val="both"/>
        <w:rPr>
          <w:rFonts w:ascii="Calibri" w:hAnsi="Calibri" w:cs="Calibri"/>
          <w:sz w:val="28"/>
        </w:rPr>
      </w:pPr>
      <w:r w:rsidRPr="00C300B9">
        <w:rPr>
          <w:rFonts w:ascii="Calibri" w:eastAsia="Garamond" w:hAnsi="Calibri" w:cs="Calibri"/>
          <w:sz w:val="28"/>
        </w:rPr>
        <w:t>Data: …….</w:t>
      </w:r>
    </w:p>
    <w:sectPr w:rsidR="004C21EA" w:rsidRPr="00C300B9" w:rsidSect="004C21EA">
      <w:headerReference w:type="default" r:id="rId8"/>
      <w:footerReference w:type="default" r:id="rId9"/>
      <w:type w:val="continuous"/>
      <w:pgSz w:w="11900" w:h="16840"/>
      <w:pgMar w:top="197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10E" w:rsidRDefault="0088610E">
      <w:r>
        <w:separator/>
      </w:r>
    </w:p>
  </w:endnote>
  <w:endnote w:type="continuationSeparator" w:id="1">
    <w:p w:rsidR="0088610E" w:rsidRDefault="008861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Times New Roman">
    <w:altName w:val="Times New Roman PSMT"/>
    <w:panose1 w:val="02020603050405020304"/>
    <w:charset w:val="EE"/>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altName w:val="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24" w:rsidRDefault="00D21D68">
    <w:pPr>
      <w:pStyle w:val="Stopka"/>
      <w:tabs>
        <w:tab w:val="clear" w:pos="9072"/>
        <w:tab w:val="right" w:pos="9046"/>
      </w:tabs>
      <w:jc w:val="right"/>
    </w:pPr>
    <w:r>
      <w:fldChar w:fldCharType="begin"/>
    </w:r>
    <w:r w:rsidR="00D648D9">
      <w:instrText xml:space="preserve"> PAGE </w:instrText>
    </w:r>
    <w:r>
      <w:fldChar w:fldCharType="separate"/>
    </w:r>
    <w:r w:rsidR="005F2E1C">
      <w:rPr>
        <w:noProof/>
      </w:rPr>
      <w:t>4</w:t>
    </w:r>
    <w:r>
      <w:fldChar w:fldCharType="end"/>
    </w:r>
  </w:p>
  <w:p w:rsidR="00792E24" w:rsidRDefault="00792E24">
    <w:pPr>
      <w:pStyle w:val="Stopka"/>
      <w:tabs>
        <w:tab w:val="clear" w:pos="9072"/>
        <w:tab w:val="right" w:pos="9046"/>
      </w:tabs>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10E" w:rsidRDefault="0088610E">
      <w:r>
        <w:separator/>
      </w:r>
    </w:p>
  </w:footnote>
  <w:footnote w:type="continuationSeparator" w:id="1">
    <w:p w:rsidR="0088610E" w:rsidRDefault="008861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24" w:rsidRDefault="00D21D68">
    <w:pPr>
      <w:pStyle w:val="Nagwek"/>
      <w:tabs>
        <w:tab w:val="clear" w:pos="9072"/>
        <w:tab w:val="right" w:pos="9046"/>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22" type="#_x0000_t75" style="position:absolute;left:0;text-align:left;margin-left:-56.4pt;margin-top:-26.3pt;width:553.35pt;height:62.3pt;z-index:251660288">
          <v:imagedata r:id="rId1" o:title="logo UE DLN"/>
        </v:shape>
      </w:pict>
    </w:r>
    <w:r w:rsidR="00017998">
      <w:rPr>
        <w:noProof/>
      </w:rPr>
      <w:t xml:space="preserve"> </w:t>
    </w:r>
    <w:r w:rsidR="00466BCA">
      <w:rPr>
        <w:noProof/>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E9E"/>
    <w:multiLevelType w:val="hybridMultilevel"/>
    <w:tmpl w:val="A7423B80"/>
    <w:styleLink w:val="Zaimportowanystyl21"/>
    <w:lvl w:ilvl="0" w:tplc="1078303A">
      <w:start w:val="1"/>
      <w:numFmt w:val="bullet"/>
      <w:lvlText w:val="·"/>
      <w:lvlJc w:val="left"/>
      <w:pPr>
        <w:tabs>
          <w:tab w:val="left" w:pos="1683"/>
        </w:tabs>
        <w:ind w:left="20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F08118">
      <w:start w:val="1"/>
      <w:numFmt w:val="bullet"/>
      <w:lvlText w:val="o"/>
      <w:lvlJc w:val="left"/>
      <w:pPr>
        <w:tabs>
          <w:tab w:val="left" w:pos="1683"/>
        </w:tabs>
        <w:ind w:left="27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696769E">
      <w:start w:val="1"/>
      <w:numFmt w:val="bullet"/>
      <w:lvlText w:val="▪"/>
      <w:lvlJc w:val="left"/>
      <w:pPr>
        <w:tabs>
          <w:tab w:val="left" w:pos="1683"/>
        </w:tabs>
        <w:ind w:left="34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420028">
      <w:start w:val="1"/>
      <w:numFmt w:val="bullet"/>
      <w:lvlText w:val="·"/>
      <w:lvlJc w:val="left"/>
      <w:pPr>
        <w:tabs>
          <w:tab w:val="left" w:pos="1683"/>
        </w:tabs>
        <w:ind w:left="420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747830">
      <w:start w:val="1"/>
      <w:numFmt w:val="bullet"/>
      <w:lvlText w:val="o"/>
      <w:lvlJc w:val="left"/>
      <w:pPr>
        <w:tabs>
          <w:tab w:val="left" w:pos="1683"/>
        </w:tabs>
        <w:ind w:left="49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D4EFB2">
      <w:start w:val="1"/>
      <w:numFmt w:val="bullet"/>
      <w:lvlText w:val="▪"/>
      <w:lvlJc w:val="left"/>
      <w:pPr>
        <w:tabs>
          <w:tab w:val="left" w:pos="1683"/>
        </w:tabs>
        <w:ind w:left="56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E65FA0">
      <w:start w:val="1"/>
      <w:numFmt w:val="bullet"/>
      <w:lvlText w:val="·"/>
      <w:lvlJc w:val="left"/>
      <w:pPr>
        <w:tabs>
          <w:tab w:val="left" w:pos="1683"/>
        </w:tabs>
        <w:ind w:left="63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5649596">
      <w:start w:val="1"/>
      <w:numFmt w:val="bullet"/>
      <w:lvlText w:val="o"/>
      <w:lvlJc w:val="left"/>
      <w:pPr>
        <w:tabs>
          <w:tab w:val="left" w:pos="1683"/>
        </w:tabs>
        <w:ind w:left="70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E2A4BB4">
      <w:start w:val="1"/>
      <w:numFmt w:val="bullet"/>
      <w:lvlText w:val="▪"/>
      <w:lvlJc w:val="left"/>
      <w:pPr>
        <w:tabs>
          <w:tab w:val="left" w:pos="1683"/>
        </w:tabs>
        <w:ind w:left="78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5E07F77"/>
    <w:multiLevelType w:val="hybridMultilevel"/>
    <w:tmpl w:val="72FC975C"/>
    <w:styleLink w:val="Zaimportowanystyl1"/>
    <w:lvl w:ilvl="0" w:tplc="31DAEA8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2D4257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1E274A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A4E4D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507A3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F4D09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9A0296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0D0709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5E6537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0873EEA"/>
    <w:multiLevelType w:val="hybridMultilevel"/>
    <w:tmpl w:val="C7DCF732"/>
    <w:styleLink w:val="Zaimportowanystyl11"/>
    <w:lvl w:ilvl="0" w:tplc="FE826F78">
      <w:start w:val="1"/>
      <w:numFmt w:val="decimal"/>
      <w:lvlText w:val="%1."/>
      <w:lvlJc w:val="left"/>
      <w:pPr>
        <w:ind w:left="72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0FC8EFE">
      <w:start w:val="1"/>
      <w:numFmt w:val="lowerLetter"/>
      <w:lvlText w:val="%2."/>
      <w:lvlJc w:val="left"/>
      <w:pPr>
        <w:ind w:left="144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2" w:tplc="4106D520">
      <w:start w:val="1"/>
      <w:numFmt w:val="lowerRoman"/>
      <w:lvlText w:val="%3."/>
      <w:lvlJc w:val="left"/>
      <w:pPr>
        <w:ind w:left="2160" w:hanging="29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3" w:tplc="D4EE689E">
      <w:start w:val="1"/>
      <w:numFmt w:val="decimal"/>
      <w:lvlText w:val="%4."/>
      <w:lvlJc w:val="left"/>
      <w:pPr>
        <w:ind w:left="288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4" w:tplc="0EAA0008">
      <w:start w:val="1"/>
      <w:numFmt w:val="lowerLetter"/>
      <w:lvlText w:val="%5."/>
      <w:lvlJc w:val="left"/>
      <w:pPr>
        <w:ind w:left="360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5" w:tplc="7BDAE10E">
      <w:start w:val="1"/>
      <w:numFmt w:val="lowerRoman"/>
      <w:lvlText w:val="%6."/>
      <w:lvlJc w:val="left"/>
      <w:pPr>
        <w:ind w:left="4320" w:hanging="29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6" w:tplc="7B12DF4A">
      <w:start w:val="1"/>
      <w:numFmt w:val="decimal"/>
      <w:lvlText w:val="%7."/>
      <w:lvlJc w:val="left"/>
      <w:pPr>
        <w:ind w:left="504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7" w:tplc="B598F5DC">
      <w:start w:val="1"/>
      <w:numFmt w:val="lowerLetter"/>
      <w:lvlText w:val="%8."/>
      <w:lvlJc w:val="left"/>
      <w:pPr>
        <w:ind w:left="576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8" w:tplc="8A9C2826">
      <w:start w:val="1"/>
      <w:numFmt w:val="lowerRoman"/>
      <w:lvlText w:val="%9."/>
      <w:lvlJc w:val="left"/>
      <w:pPr>
        <w:ind w:left="6480" w:hanging="29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1D562512"/>
    <w:multiLevelType w:val="hybridMultilevel"/>
    <w:tmpl w:val="DAE8B206"/>
    <w:styleLink w:val="Zaimportowanystyl19"/>
    <w:lvl w:ilvl="0" w:tplc="105E34D8">
      <w:start w:val="1"/>
      <w:numFmt w:val="bullet"/>
      <w:lvlText w:val="-"/>
      <w:lvlJc w:val="left"/>
      <w:pPr>
        <w:tabs>
          <w:tab w:val="left" w:pos="1683"/>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450A986">
      <w:start w:val="1"/>
      <w:numFmt w:val="bullet"/>
      <w:lvlText w:val="o"/>
      <w:lvlJc w:val="left"/>
      <w:pPr>
        <w:tabs>
          <w:tab w:val="left" w:pos="1683"/>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189DD4">
      <w:start w:val="1"/>
      <w:numFmt w:val="bullet"/>
      <w:lvlText w:val="▪"/>
      <w:lvlJc w:val="left"/>
      <w:pPr>
        <w:tabs>
          <w:tab w:val="left" w:pos="1683"/>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422F70">
      <w:start w:val="1"/>
      <w:numFmt w:val="bullet"/>
      <w:lvlText w:val="·"/>
      <w:lvlJc w:val="left"/>
      <w:pPr>
        <w:tabs>
          <w:tab w:val="left" w:pos="1683"/>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26B838">
      <w:start w:val="1"/>
      <w:numFmt w:val="bullet"/>
      <w:lvlText w:val="o"/>
      <w:lvlJc w:val="left"/>
      <w:pPr>
        <w:tabs>
          <w:tab w:val="left" w:pos="1683"/>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C91E4">
      <w:start w:val="1"/>
      <w:numFmt w:val="bullet"/>
      <w:lvlText w:val="▪"/>
      <w:lvlJc w:val="left"/>
      <w:pPr>
        <w:tabs>
          <w:tab w:val="left" w:pos="1683"/>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4320FF0">
      <w:start w:val="1"/>
      <w:numFmt w:val="bullet"/>
      <w:lvlText w:val="·"/>
      <w:lvlJc w:val="left"/>
      <w:pPr>
        <w:tabs>
          <w:tab w:val="left" w:pos="1683"/>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004CE2C">
      <w:start w:val="1"/>
      <w:numFmt w:val="bullet"/>
      <w:lvlText w:val="o"/>
      <w:lvlJc w:val="left"/>
      <w:pPr>
        <w:tabs>
          <w:tab w:val="left" w:pos="1683"/>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FA9390">
      <w:start w:val="1"/>
      <w:numFmt w:val="bullet"/>
      <w:lvlText w:val="▪"/>
      <w:lvlJc w:val="left"/>
      <w:pPr>
        <w:tabs>
          <w:tab w:val="left" w:pos="1683"/>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1FCD21D7"/>
    <w:multiLevelType w:val="multilevel"/>
    <w:tmpl w:val="09CAD784"/>
    <w:styleLink w:val="Biecalista2"/>
    <w:lvl w:ilvl="0">
      <w:start w:val="1"/>
      <w:numFmt w:val="upperLetter"/>
      <w:lvlText w:val="%1."/>
      <w:lvlJc w:val="left"/>
      <w:pPr>
        <w:ind w:left="786" w:hanging="360"/>
      </w:pPr>
      <w:rPr>
        <w:rFonts w:eastAsia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nsid w:val="205F1B64"/>
    <w:multiLevelType w:val="multilevel"/>
    <w:tmpl w:val="DE340824"/>
    <w:styleLink w:val="Zaimportowanystyl4"/>
    <w:lvl w:ilvl="0">
      <w:start w:val="1"/>
      <w:numFmt w:val="decimal"/>
      <w:lvlText w:val="%1."/>
      <w:lvlJc w:val="left"/>
      <w:pPr>
        <w:ind w:left="42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24895A0E"/>
    <w:multiLevelType w:val="hybridMultilevel"/>
    <w:tmpl w:val="2062AB84"/>
    <w:styleLink w:val="Zaimportowanystyl14"/>
    <w:lvl w:ilvl="0" w:tplc="959E579C">
      <w:start w:val="1"/>
      <w:numFmt w:val="bullet"/>
      <w:lvlText w:val="•"/>
      <w:lvlJc w:val="left"/>
      <w:pPr>
        <w:tabs>
          <w:tab w:val="left" w:pos="1966"/>
        </w:tabs>
        <w:ind w:left="310" w:hanging="31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6FCC5AD6">
      <w:start w:val="1"/>
      <w:numFmt w:val="bullet"/>
      <w:lvlText w:val="·"/>
      <w:lvlJc w:val="left"/>
      <w:pPr>
        <w:tabs>
          <w:tab w:val="left" w:pos="1966"/>
        </w:tabs>
        <w:ind w:left="872"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D544926">
      <w:start w:val="1"/>
      <w:numFmt w:val="bullet"/>
      <w:lvlText w:val="-"/>
      <w:lvlJc w:val="left"/>
      <w:pPr>
        <w:tabs>
          <w:tab w:val="left" w:pos="2251"/>
        </w:tabs>
        <w:ind w:left="1157"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3767F36">
      <w:start w:val="1"/>
      <w:numFmt w:val="bullet"/>
      <w:lvlText w:val="·"/>
      <w:lvlJc w:val="left"/>
      <w:pPr>
        <w:ind w:left="2251" w:hanging="19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0CDC10">
      <w:start w:val="1"/>
      <w:numFmt w:val="bullet"/>
      <w:lvlText w:val="·"/>
      <w:lvlJc w:val="left"/>
      <w:pPr>
        <w:tabs>
          <w:tab w:val="left" w:pos="2251"/>
        </w:tabs>
        <w:ind w:left="3523"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DFF422B8">
      <w:start w:val="1"/>
      <w:numFmt w:val="bullet"/>
      <w:lvlText w:val="·"/>
      <w:lvlJc w:val="left"/>
      <w:pPr>
        <w:tabs>
          <w:tab w:val="left" w:pos="2251"/>
        </w:tabs>
        <w:ind w:left="4701"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C1AAB58">
      <w:start w:val="1"/>
      <w:numFmt w:val="bullet"/>
      <w:lvlText w:val="·"/>
      <w:lvlJc w:val="left"/>
      <w:pPr>
        <w:tabs>
          <w:tab w:val="left" w:pos="2251"/>
        </w:tabs>
        <w:ind w:left="5879"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27296B2">
      <w:start w:val="1"/>
      <w:numFmt w:val="bullet"/>
      <w:lvlText w:val="·"/>
      <w:lvlJc w:val="left"/>
      <w:pPr>
        <w:tabs>
          <w:tab w:val="left" w:pos="2251"/>
        </w:tabs>
        <w:ind w:left="7057"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010B712">
      <w:start w:val="1"/>
      <w:numFmt w:val="bullet"/>
      <w:lvlText w:val="·"/>
      <w:lvlJc w:val="left"/>
      <w:pPr>
        <w:tabs>
          <w:tab w:val="left" w:pos="2251"/>
        </w:tabs>
        <w:ind w:left="8235"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292E1755"/>
    <w:multiLevelType w:val="hybridMultilevel"/>
    <w:tmpl w:val="7944B728"/>
    <w:styleLink w:val="Zaimportowanystyl7"/>
    <w:lvl w:ilvl="0" w:tplc="2758AC6E">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3763A0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2AF8A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4A6925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D6E1A3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3801F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60C41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65C5614">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68B16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2EAC4AD1"/>
    <w:multiLevelType w:val="hybridMultilevel"/>
    <w:tmpl w:val="E7D67C6E"/>
    <w:styleLink w:val="Zaimportowanystyl9"/>
    <w:lvl w:ilvl="0" w:tplc="1BA29768">
      <w:start w:val="1"/>
      <w:numFmt w:val="bullet"/>
      <w:lvlText w:val="✓"/>
      <w:lvlJc w:val="left"/>
      <w:pPr>
        <w:tabs>
          <w:tab w:val="left" w:pos="1683"/>
        </w:tabs>
        <w:ind w:left="168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09C9B1E">
      <w:start w:val="1"/>
      <w:numFmt w:val="bullet"/>
      <w:lvlText w:val="•"/>
      <w:lvlJc w:val="left"/>
      <w:pPr>
        <w:tabs>
          <w:tab w:val="left" w:pos="1683"/>
        </w:tabs>
        <w:ind w:left="268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622694">
      <w:start w:val="1"/>
      <w:numFmt w:val="bullet"/>
      <w:lvlText w:val="•"/>
      <w:lvlJc w:val="left"/>
      <w:pPr>
        <w:tabs>
          <w:tab w:val="left" w:pos="1683"/>
        </w:tabs>
        <w:ind w:left="368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9A27A2">
      <w:start w:val="1"/>
      <w:numFmt w:val="bullet"/>
      <w:lvlText w:val="•"/>
      <w:lvlJc w:val="left"/>
      <w:pPr>
        <w:tabs>
          <w:tab w:val="left" w:pos="1683"/>
        </w:tabs>
        <w:ind w:left="468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46AAB8A">
      <w:start w:val="1"/>
      <w:numFmt w:val="bullet"/>
      <w:lvlText w:val="•"/>
      <w:lvlJc w:val="left"/>
      <w:pPr>
        <w:tabs>
          <w:tab w:val="left" w:pos="1683"/>
        </w:tabs>
        <w:ind w:left="568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D7A9EC6">
      <w:start w:val="1"/>
      <w:numFmt w:val="bullet"/>
      <w:lvlText w:val="•"/>
      <w:lvlJc w:val="left"/>
      <w:pPr>
        <w:tabs>
          <w:tab w:val="left" w:pos="1683"/>
        </w:tabs>
        <w:ind w:left="668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F0EB80E">
      <w:start w:val="1"/>
      <w:numFmt w:val="bullet"/>
      <w:lvlText w:val="•"/>
      <w:lvlJc w:val="left"/>
      <w:pPr>
        <w:tabs>
          <w:tab w:val="left" w:pos="1683"/>
        </w:tabs>
        <w:ind w:left="768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F2416AC">
      <w:start w:val="1"/>
      <w:numFmt w:val="bullet"/>
      <w:lvlText w:val="•"/>
      <w:lvlJc w:val="left"/>
      <w:pPr>
        <w:tabs>
          <w:tab w:val="left" w:pos="1683"/>
        </w:tabs>
        <w:ind w:left="8682"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9FEE796">
      <w:start w:val="1"/>
      <w:numFmt w:val="bullet"/>
      <w:lvlText w:val="•"/>
      <w:lvlJc w:val="left"/>
      <w:pPr>
        <w:tabs>
          <w:tab w:val="left" w:pos="1683"/>
        </w:tabs>
        <w:ind w:left="968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F662755"/>
    <w:multiLevelType w:val="hybridMultilevel"/>
    <w:tmpl w:val="67A0E04A"/>
    <w:styleLink w:val="Zaimportowanystyl18"/>
    <w:lvl w:ilvl="0" w:tplc="2FB208DC">
      <w:start w:val="1"/>
      <w:numFmt w:val="decimal"/>
      <w:lvlText w:val="%1."/>
      <w:lvlJc w:val="left"/>
      <w:pPr>
        <w:tabs>
          <w:tab w:val="left" w:pos="1683"/>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A52FFF8">
      <w:start w:val="1"/>
      <w:numFmt w:val="lowerLetter"/>
      <w:lvlText w:val="%2."/>
      <w:lvlJc w:val="left"/>
      <w:pPr>
        <w:tabs>
          <w:tab w:val="left" w:pos="1683"/>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FC083E8">
      <w:start w:val="1"/>
      <w:numFmt w:val="lowerRoman"/>
      <w:lvlText w:val="%3."/>
      <w:lvlJc w:val="left"/>
      <w:pPr>
        <w:ind w:left="1683" w:hanging="176"/>
      </w:pPr>
      <w:rPr>
        <w:rFonts w:hAnsi="Arial Unicode MS"/>
        <w:caps w:val="0"/>
        <w:smallCaps w:val="0"/>
        <w:strike w:val="0"/>
        <w:dstrike w:val="0"/>
        <w:outline w:val="0"/>
        <w:emboss w:val="0"/>
        <w:imprint w:val="0"/>
        <w:spacing w:val="0"/>
        <w:w w:val="100"/>
        <w:kern w:val="0"/>
        <w:position w:val="0"/>
        <w:highlight w:val="none"/>
        <w:vertAlign w:val="baseline"/>
      </w:rPr>
    </w:lvl>
    <w:lvl w:ilvl="3" w:tplc="EB3AAD24">
      <w:start w:val="1"/>
      <w:numFmt w:val="decimal"/>
      <w:lvlText w:val="%4."/>
      <w:lvlJc w:val="left"/>
      <w:pPr>
        <w:tabs>
          <w:tab w:val="left" w:pos="1683"/>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55A6622">
      <w:start w:val="1"/>
      <w:numFmt w:val="lowerLetter"/>
      <w:lvlText w:val="%5."/>
      <w:lvlJc w:val="left"/>
      <w:pPr>
        <w:tabs>
          <w:tab w:val="left" w:pos="1683"/>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F4A91A2">
      <w:start w:val="1"/>
      <w:numFmt w:val="lowerRoman"/>
      <w:lvlText w:val="%6."/>
      <w:lvlJc w:val="left"/>
      <w:pPr>
        <w:tabs>
          <w:tab w:val="left" w:pos="1683"/>
        </w:tabs>
        <w:ind w:left="396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87E4CBA2">
      <w:start w:val="1"/>
      <w:numFmt w:val="decimal"/>
      <w:lvlText w:val="%7."/>
      <w:lvlJc w:val="left"/>
      <w:pPr>
        <w:tabs>
          <w:tab w:val="left" w:pos="1683"/>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2ECA5C0">
      <w:start w:val="1"/>
      <w:numFmt w:val="lowerLetter"/>
      <w:lvlText w:val="%8."/>
      <w:lvlJc w:val="left"/>
      <w:pPr>
        <w:tabs>
          <w:tab w:val="left" w:pos="1683"/>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5E0B58">
      <w:start w:val="1"/>
      <w:numFmt w:val="lowerRoman"/>
      <w:lvlText w:val="%9."/>
      <w:lvlJc w:val="left"/>
      <w:pPr>
        <w:tabs>
          <w:tab w:val="left" w:pos="1683"/>
        </w:tabs>
        <w:ind w:left="612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5181EB1"/>
    <w:multiLevelType w:val="hybridMultilevel"/>
    <w:tmpl w:val="4F8642AA"/>
    <w:styleLink w:val="Zaimportowanystyl10"/>
    <w:lvl w:ilvl="0" w:tplc="E1DE8E38">
      <w:start w:val="1"/>
      <w:numFmt w:val="decimal"/>
      <w:lvlText w:val="%1."/>
      <w:lvlJc w:val="left"/>
      <w:pPr>
        <w:tabs>
          <w:tab w:val="left" w:pos="1966"/>
        </w:tabs>
        <w:ind w:left="310" w:hanging="310"/>
      </w:pPr>
      <w:rPr>
        <w:rFonts w:ascii="Garamond" w:eastAsia="Garamond" w:hAnsi="Garamond" w:cs="Garamond"/>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7DB6400E">
      <w:start w:val="1"/>
      <w:numFmt w:val="lowerLetter"/>
      <w:lvlText w:val="%2."/>
      <w:lvlJc w:val="left"/>
      <w:pPr>
        <w:tabs>
          <w:tab w:val="left" w:pos="1966"/>
        </w:tabs>
        <w:ind w:left="567"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A0A2D46">
      <w:start w:val="1"/>
      <w:numFmt w:val="lowerLetter"/>
      <w:lvlText w:val="%3."/>
      <w:lvlJc w:val="left"/>
      <w:pPr>
        <w:tabs>
          <w:tab w:val="left" w:pos="1966"/>
        </w:tabs>
        <w:ind w:left="851"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5C2AE1A">
      <w:start w:val="1"/>
      <w:numFmt w:val="lowerLetter"/>
      <w:lvlText w:val="%4."/>
      <w:lvlJc w:val="left"/>
      <w:pPr>
        <w:tabs>
          <w:tab w:val="left" w:pos="1966"/>
        </w:tabs>
        <w:ind w:left="1135"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850E62A">
      <w:start w:val="1"/>
      <w:numFmt w:val="lowerLetter"/>
      <w:lvlText w:val="%5."/>
      <w:lvlJc w:val="left"/>
      <w:pPr>
        <w:tabs>
          <w:tab w:val="left" w:pos="1966"/>
        </w:tabs>
        <w:ind w:left="1419"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E7A8C02">
      <w:start w:val="1"/>
      <w:numFmt w:val="lowerLetter"/>
      <w:lvlText w:val="%6."/>
      <w:lvlJc w:val="left"/>
      <w:pPr>
        <w:tabs>
          <w:tab w:val="left" w:pos="1966"/>
        </w:tabs>
        <w:ind w:left="1703"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2542F8C">
      <w:start w:val="1"/>
      <w:numFmt w:val="lowerLetter"/>
      <w:lvlText w:val="%7."/>
      <w:lvlJc w:val="left"/>
      <w:pPr>
        <w:ind w:left="1987"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87E0906">
      <w:start w:val="1"/>
      <w:numFmt w:val="lowerLetter"/>
      <w:lvlText w:val="%8."/>
      <w:lvlJc w:val="left"/>
      <w:pPr>
        <w:tabs>
          <w:tab w:val="left" w:pos="1966"/>
        </w:tabs>
        <w:ind w:left="2271"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8EA19B6">
      <w:start w:val="1"/>
      <w:numFmt w:val="lowerLetter"/>
      <w:lvlText w:val="%9."/>
      <w:lvlJc w:val="left"/>
      <w:pPr>
        <w:tabs>
          <w:tab w:val="left" w:pos="1966"/>
        </w:tabs>
        <w:ind w:left="2555" w:hanging="283"/>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nsid w:val="37D46FB0"/>
    <w:multiLevelType w:val="hybridMultilevel"/>
    <w:tmpl w:val="0DE2FEC4"/>
    <w:styleLink w:val="Zaimportowanystyl12"/>
    <w:lvl w:ilvl="0" w:tplc="60841010">
      <w:start w:val="1"/>
      <w:numFmt w:val="lowerLetter"/>
      <w:lvlText w:val="%1)"/>
      <w:lvlJc w:val="left"/>
      <w:pPr>
        <w:ind w:left="36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1" w:tplc="B23C4BFA">
      <w:start w:val="1"/>
      <w:numFmt w:val="decimal"/>
      <w:lvlText w:val="%2."/>
      <w:lvlJc w:val="left"/>
      <w:pPr>
        <w:ind w:left="108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2" w:tplc="183E6606">
      <w:start w:val="1"/>
      <w:numFmt w:val="decimal"/>
      <w:lvlText w:val="%3."/>
      <w:lvlJc w:val="left"/>
      <w:pPr>
        <w:ind w:left="180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3" w:tplc="6EF2D476">
      <w:start w:val="1"/>
      <w:numFmt w:val="decimal"/>
      <w:lvlText w:val="%4."/>
      <w:lvlJc w:val="left"/>
      <w:pPr>
        <w:ind w:left="252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4" w:tplc="457068D8">
      <w:start w:val="1"/>
      <w:numFmt w:val="decimal"/>
      <w:lvlText w:val="%5."/>
      <w:lvlJc w:val="left"/>
      <w:pPr>
        <w:ind w:left="324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5" w:tplc="B140941E">
      <w:start w:val="1"/>
      <w:numFmt w:val="decimal"/>
      <w:lvlText w:val="%6."/>
      <w:lvlJc w:val="left"/>
      <w:pPr>
        <w:ind w:left="396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6" w:tplc="C0C24C84">
      <w:start w:val="1"/>
      <w:numFmt w:val="decimal"/>
      <w:lvlText w:val="%7."/>
      <w:lvlJc w:val="left"/>
      <w:pPr>
        <w:ind w:left="468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7" w:tplc="CF2EA6FC">
      <w:start w:val="1"/>
      <w:numFmt w:val="decimal"/>
      <w:lvlText w:val="%8."/>
      <w:lvlJc w:val="left"/>
      <w:pPr>
        <w:ind w:left="540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8" w:tplc="B7EEC150">
      <w:start w:val="1"/>
      <w:numFmt w:val="decimal"/>
      <w:lvlText w:val="%9."/>
      <w:lvlJc w:val="left"/>
      <w:pPr>
        <w:ind w:left="612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40AF4D43"/>
    <w:multiLevelType w:val="hybridMultilevel"/>
    <w:tmpl w:val="849277D4"/>
    <w:styleLink w:val="Zaimportowanystyl20"/>
    <w:lvl w:ilvl="0" w:tplc="6F6A9DA0">
      <w:start w:val="1"/>
      <w:numFmt w:val="decimal"/>
      <w:lvlText w:val="%1."/>
      <w:lvlJc w:val="left"/>
      <w:pPr>
        <w:tabs>
          <w:tab w:val="left" w:pos="1683"/>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F364182">
      <w:start w:val="1"/>
      <w:numFmt w:val="lowerLetter"/>
      <w:lvlText w:val="%2."/>
      <w:lvlJc w:val="left"/>
      <w:pPr>
        <w:tabs>
          <w:tab w:val="left" w:pos="1683"/>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45AED1A">
      <w:start w:val="1"/>
      <w:numFmt w:val="lowerRoman"/>
      <w:lvlText w:val="%3."/>
      <w:lvlJc w:val="left"/>
      <w:pPr>
        <w:ind w:left="1683" w:hanging="176"/>
      </w:pPr>
      <w:rPr>
        <w:rFonts w:hAnsi="Arial Unicode MS"/>
        <w:caps w:val="0"/>
        <w:smallCaps w:val="0"/>
        <w:strike w:val="0"/>
        <w:dstrike w:val="0"/>
        <w:outline w:val="0"/>
        <w:emboss w:val="0"/>
        <w:imprint w:val="0"/>
        <w:spacing w:val="0"/>
        <w:w w:val="100"/>
        <w:kern w:val="0"/>
        <w:position w:val="0"/>
        <w:highlight w:val="none"/>
        <w:vertAlign w:val="baseline"/>
      </w:rPr>
    </w:lvl>
    <w:lvl w:ilvl="3" w:tplc="BC9C2B48">
      <w:start w:val="1"/>
      <w:numFmt w:val="decimal"/>
      <w:lvlText w:val="%4."/>
      <w:lvlJc w:val="left"/>
      <w:pPr>
        <w:tabs>
          <w:tab w:val="left" w:pos="1683"/>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705FB4">
      <w:start w:val="1"/>
      <w:numFmt w:val="lowerLetter"/>
      <w:lvlText w:val="%5."/>
      <w:lvlJc w:val="left"/>
      <w:pPr>
        <w:tabs>
          <w:tab w:val="left" w:pos="1683"/>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A2D2A0">
      <w:start w:val="1"/>
      <w:numFmt w:val="lowerRoman"/>
      <w:lvlText w:val="%6."/>
      <w:lvlJc w:val="left"/>
      <w:pPr>
        <w:tabs>
          <w:tab w:val="left" w:pos="1683"/>
        </w:tabs>
        <w:ind w:left="396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E99E0EC4">
      <w:start w:val="1"/>
      <w:numFmt w:val="decimal"/>
      <w:lvlText w:val="%7."/>
      <w:lvlJc w:val="left"/>
      <w:pPr>
        <w:tabs>
          <w:tab w:val="left" w:pos="1683"/>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3EEF44">
      <w:start w:val="1"/>
      <w:numFmt w:val="lowerLetter"/>
      <w:lvlText w:val="%8."/>
      <w:lvlJc w:val="left"/>
      <w:pPr>
        <w:tabs>
          <w:tab w:val="left" w:pos="1683"/>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882588">
      <w:start w:val="1"/>
      <w:numFmt w:val="lowerRoman"/>
      <w:lvlText w:val="%9."/>
      <w:lvlJc w:val="left"/>
      <w:pPr>
        <w:tabs>
          <w:tab w:val="left" w:pos="1683"/>
        </w:tabs>
        <w:ind w:left="612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415B05E1"/>
    <w:multiLevelType w:val="hybridMultilevel"/>
    <w:tmpl w:val="58AC3262"/>
    <w:styleLink w:val="Zaimportowanystyl5"/>
    <w:lvl w:ilvl="0" w:tplc="52700174">
      <w:start w:val="1"/>
      <w:numFmt w:val="lowerLetter"/>
      <w:lvlText w:val="%1)"/>
      <w:lvlJc w:val="left"/>
      <w:pPr>
        <w:tabs>
          <w:tab w:val="left" w:pos="2107"/>
        </w:tabs>
        <w:ind w:left="100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2FA2C238">
      <w:start w:val="1"/>
      <w:numFmt w:val="lowerLetter"/>
      <w:lvlText w:val="%2)"/>
      <w:lvlJc w:val="left"/>
      <w:pPr>
        <w:tabs>
          <w:tab w:val="left" w:pos="2107"/>
        </w:tabs>
        <w:ind w:left="100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628CF8C0">
      <w:start w:val="1"/>
      <w:numFmt w:val="lowerLetter"/>
      <w:lvlText w:val="%3)"/>
      <w:lvlJc w:val="left"/>
      <w:pPr>
        <w:tabs>
          <w:tab w:val="left" w:pos="2107"/>
        </w:tabs>
        <w:ind w:left="172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868899DA">
      <w:start w:val="1"/>
      <w:numFmt w:val="lowerLetter"/>
      <w:lvlText w:val="%4)"/>
      <w:lvlJc w:val="left"/>
      <w:pPr>
        <w:tabs>
          <w:tab w:val="left" w:pos="2107"/>
        </w:tabs>
        <w:ind w:left="244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C92E9E9C">
      <w:start w:val="1"/>
      <w:numFmt w:val="lowerLetter"/>
      <w:lvlText w:val="%5)"/>
      <w:lvlJc w:val="left"/>
      <w:pPr>
        <w:tabs>
          <w:tab w:val="left" w:pos="2107"/>
        </w:tabs>
        <w:ind w:left="316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4D6A2FE6">
      <w:start w:val="1"/>
      <w:numFmt w:val="lowerLetter"/>
      <w:lvlText w:val="%6)"/>
      <w:lvlJc w:val="left"/>
      <w:pPr>
        <w:tabs>
          <w:tab w:val="left" w:pos="2107"/>
        </w:tabs>
        <w:ind w:left="388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DA2EC7EC">
      <w:start w:val="1"/>
      <w:numFmt w:val="lowerLetter"/>
      <w:lvlText w:val="%7)"/>
      <w:lvlJc w:val="left"/>
      <w:pPr>
        <w:tabs>
          <w:tab w:val="left" w:pos="2107"/>
        </w:tabs>
        <w:ind w:left="460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233E7812">
      <w:start w:val="1"/>
      <w:numFmt w:val="lowerLetter"/>
      <w:lvlText w:val="%8)"/>
      <w:lvlJc w:val="left"/>
      <w:pPr>
        <w:tabs>
          <w:tab w:val="left" w:pos="2107"/>
        </w:tabs>
        <w:ind w:left="532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1B275D4">
      <w:start w:val="1"/>
      <w:numFmt w:val="lowerLetter"/>
      <w:lvlText w:val="%9)"/>
      <w:lvlJc w:val="left"/>
      <w:pPr>
        <w:tabs>
          <w:tab w:val="left" w:pos="2107"/>
        </w:tabs>
        <w:ind w:left="6040" w:hanging="28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4">
    <w:nsid w:val="41627D0C"/>
    <w:multiLevelType w:val="hybridMultilevel"/>
    <w:tmpl w:val="2DEC3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19A4C81"/>
    <w:multiLevelType w:val="hybridMultilevel"/>
    <w:tmpl w:val="7E7CD5B4"/>
    <w:styleLink w:val="Zaimportowanystyl15"/>
    <w:lvl w:ilvl="0" w:tplc="E63081A0">
      <w:start w:val="1"/>
      <w:numFmt w:val="decimal"/>
      <w:lvlText w:val="%1."/>
      <w:lvlJc w:val="left"/>
      <w:pPr>
        <w:tabs>
          <w:tab w:val="left" w:pos="1683"/>
        </w:tabs>
        <w:ind w:left="589"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8281094">
      <w:start w:val="1"/>
      <w:numFmt w:val="decimal"/>
      <w:lvlText w:val="%2."/>
      <w:lvlJc w:val="left"/>
      <w:pPr>
        <w:tabs>
          <w:tab w:val="left" w:pos="1683"/>
        </w:tabs>
        <w:ind w:left="100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1849848">
      <w:start w:val="1"/>
      <w:numFmt w:val="decimal"/>
      <w:lvlText w:val="%3."/>
      <w:lvlJc w:val="left"/>
      <w:pPr>
        <w:ind w:left="172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3CA3A16">
      <w:start w:val="1"/>
      <w:numFmt w:val="decimal"/>
      <w:lvlText w:val="%4."/>
      <w:lvlJc w:val="left"/>
      <w:pPr>
        <w:tabs>
          <w:tab w:val="left" w:pos="1683"/>
        </w:tabs>
        <w:ind w:left="244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1523F92">
      <w:start w:val="1"/>
      <w:numFmt w:val="decimal"/>
      <w:lvlText w:val="%5."/>
      <w:lvlJc w:val="left"/>
      <w:pPr>
        <w:tabs>
          <w:tab w:val="left" w:pos="1683"/>
        </w:tabs>
        <w:ind w:left="316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3CE4A96">
      <w:start w:val="1"/>
      <w:numFmt w:val="decimal"/>
      <w:lvlText w:val="%6."/>
      <w:lvlJc w:val="left"/>
      <w:pPr>
        <w:tabs>
          <w:tab w:val="left" w:pos="1683"/>
        </w:tabs>
        <w:ind w:left="388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B640E8E">
      <w:start w:val="1"/>
      <w:numFmt w:val="decimal"/>
      <w:lvlText w:val="%7."/>
      <w:lvlJc w:val="left"/>
      <w:pPr>
        <w:tabs>
          <w:tab w:val="left" w:pos="1683"/>
        </w:tabs>
        <w:ind w:left="460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152E5C2">
      <w:start w:val="1"/>
      <w:numFmt w:val="decimal"/>
      <w:lvlText w:val="%8."/>
      <w:lvlJc w:val="left"/>
      <w:pPr>
        <w:tabs>
          <w:tab w:val="left" w:pos="1683"/>
        </w:tabs>
        <w:ind w:left="532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79403FE">
      <w:start w:val="1"/>
      <w:numFmt w:val="decimal"/>
      <w:lvlText w:val="%9."/>
      <w:lvlJc w:val="left"/>
      <w:pPr>
        <w:tabs>
          <w:tab w:val="left" w:pos="1683"/>
        </w:tabs>
        <w:ind w:left="6044" w:hanging="284"/>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6">
    <w:nsid w:val="53164D08"/>
    <w:multiLevelType w:val="multilevel"/>
    <w:tmpl w:val="38BE2F1C"/>
    <w:styleLink w:val="Biecalista1"/>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nsid w:val="5636162C"/>
    <w:multiLevelType w:val="hybridMultilevel"/>
    <w:tmpl w:val="91387904"/>
    <w:styleLink w:val="Zaimportowanystyl8"/>
    <w:lvl w:ilvl="0" w:tplc="F3CEBAA6">
      <w:start w:val="1"/>
      <w:numFmt w:val="bullet"/>
      <w:lvlText w:val="✓"/>
      <w:lvlJc w:val="left"/>
      <w:pPr>
        <w:tabs>
          <w:tab w:val="num" w:pos="1683"/>
        </w:tabs>
        <w:ind w:left="17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E68C224">
      <w:start w:val="1"/>
      <w:numFmt w:val="bullet"/>
      <w:lvlText w:val="o"/>
      <w:lvlJc w:val="left"/>
      <w:pPr>
        <w:tabs>
          <w:tab w:val="left" w:pos="1683"/>
          <w:tab w:val="num" w:pos="2478"/>
        </w:tabs>
        <w:ind w:left="2553" w:hanging="43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5348817E">
      <w:start w:val="1"/>
      <w:numFmt w:val="bullet"/>
      <w:lvlText w:val="▪"/>
      <w:lvlJc w:val="left"/>
      <w:pPr>
        <w:tabs>
          <w:tab w:val="left" w:pos="1683"/>
          <w:tab w:val="num" w:pos="3198"/>
        </w:tabs>
        <w:ind w:left="3273" w:hanging="4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CED85C">
      <w:start w:val="1"/>
      <w:numFmt w:val="bullet"/>
      <w:lvlText w:val="•"/>
      <w:lvlJc w:val="left"/>
      <w:pPr>
        <w:tabs>
          <w:tab w:val="left" w:pos="1683"/>
          <w:tab w:val="num" w:pos="3918"/>
        </w:tabs>
        <w:ind w:left="3993" w:hanging="4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C76A900">
      <w:start w:val="1"/>
      <w:numFmt w:val="bullet"/>
      <w:lvlText w:val="o"/>
      <w:lvlJc w:val="left"/>
      <w:pPr>
        <w:tabs>
          <w:tab w:val="left" w:pos="1683"/>
          <w:tab w:val="num" w:pos="4638"/>
        </w:tabs>
        <w:ind w:left="4713" w:hanging="43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D31EDB64">
      <w:start w:val="1"/>
      <w:numFmt w:val="bullet"/>
      <w:lvlText w:val="▪"/>
      <w:lvlJc w:val="left"/>
      <w:pPr>
        <w:tabs>
          <w:tab w:val="left" w:pos="1683"/>
          <w:tab w:val="num" w:pos="5358"/>
        </w:tabs>
        <w:ind w:left="5433" w:hanging="4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6863B4">
      <w:start w:val="1"/>
      <w:numFmt w:val="bullet"/>
      <w:lvlText w:val="•"/>
      <w:lvlJc w:val="left"/>
      <w:pPr>
        <w:tabs>
          <w:tab w:val="left" w:pos="1683"/>
          <w:tab w:val="num" w:pos="6078"/>
        </w:tabs>
        <w:ind w:left="6153" w:hanging="4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1BE4800">
      <w:start w:val="1"/>
      <w:numFmt w:val="bullet"/>
      <w:lvlText w:val="o"/>
      <w:lvlJc w:val="left"/>
      <w:pPr>
        <w:tabs>
          <w:tab w:val="left" w:pos="1683"/>
          <w:tab w:val="num" w:pos="6798"/>
        </w:tabs>
        <w:ind w:left="6873" w:hanging="43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B59CB42E">
      <w:start w:val="1"/>
      <w:numFmt w:val="bullet"/>
      <w:lvlText w:val="▪"/>
      <w:lvlJc w:val="left"/>
      <w:pPr>
        <w:tabs>
          <w:tab w:val="left" w:pos="1683"/>
          <w:tab w:val="num" w:pos="7518"/>
        </w:tabs>
        <w:ind w:left="7593" w:hanging="43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6059027A"/>
    <w:multiLevelType w:val="hybridMultilevel"/>
    <w:tmpl w:val="8446CFC4"/>
    <w:styleLink w:val="Zaimportowanystyl17"/>
    <w:lvl w:ilvl="0" w:tplc="461AB94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708848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105A6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426971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8CE97A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209B8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6AA90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A87D7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C8544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613B51DC"/>
    <w:multiLevelType w:val="hybridMultilevel"/>
    <w:tmpl w:val="540250B4"/>
    <w:styleLink w:val="Zaimportowanystyl6"/>
    <w:lvl w:ilvl="0" w:tplc="81F4E568">
      <w:start w:val="1"/>
      <w:numFmt w:val="lowerLetter"/>
      <w:lvlText w:val="%1)"/>
      <w:lvlJc w:val="left"/>
      <w:pPr>
        <w:tabs>
          <w:tab w:val="left" w:pos="1807"/>
        </w:tabs>
        <w:ind w:left="100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6D8AAA56">
      <w:start w:val="1"/>
      <w:numFmt w:val="lowerLetter"/>
      <w:lvlText w:val="%2)"/>
      <w:lvlJc w:val="left"/>
      <w:pPr>
        <w:tabs>
          <w:tab w:val="left" w:pos="1807"/>
        </w:tabs>
        <w:ind w:left="100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1E309582">
      <w:start w:val="1"/>
      <w:numFmt w:val="lowerLetter"/>
      <w:lvlText w:val="%3)"/>
      <w:lvlJc w:val="left"/>
      <w:pPr>
        <w:tabs>
          <w:tab w:val="left" w:pos="1807"/>
        </w:tabs>
        <w:ind w:left="172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1F44E45A">
      <w:start w:val="1"/>
      <w:numFmt w:val="lowerLetter"/>
      <w:lvlText w:val="%4)"/>
      <w:lvlJc w:val="left"/>
      <w:pPr>
        <w:tabs>
          <w:tab w:val="left" w:pos="1807"/>
        </w:tabs>
        <w:ind w:left="244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D8CA72CA">
      <w:start w:val="1"/>
      <w:numFmt w:val="lowerLetter"/>
      <w:lvlText w:val="%5)"/>
      <w:lvlJc w:val="left"/>
      <w:pPr>
        <w:tabs>
          <w:tab w:val="left" w:pos="1807"/>
        </w:tabs>
        <w:ind w:left="316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0FF8FE70">
      <w:start w:val="1"/>
      <w:numFmt w:val="lowerLetter"/>
      <w:lvlText w:val="%6)"/>
      <w:lvlJc w:val="left"/>
      <w:pPr>
        <w:tabs>
          <w:tab w:val="left" w:pos="1807"/>
        </w:tabs>
        <w:ind w:left="388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9F1EDD64">
      <w:start w:val="1"/>
      <w:numFmt w:val="lowerLetter"/>
      <w:lvlText w:val="%7)"/>
      <w:lvlJc w:val="left"/>
      <w:pPr>
        <w:tabs>
          <w:tab w:val="left" w:pos="1807"/>
        </w:tabs>
        <w:ind w:left="460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F80A47E6">
      <w:start w:val="1"/>
      <w:numFmt w:val="lowerLetter"/>
      <w:lvlText w:val="%8)"/>
      <w:lvlJc w:val="left"/>
      <w:pPr>
        <w:tabs>
          <w:tab w:val="left" w:pos="1807"/>
        </w:tabs>
        <w:ind w:left="532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A7CA596E">
      <w:start w:val="1"/>
      <w:numFmt w:val="lowerLetter"/>
      <w:lvlText w:val="%9)"/>
      <w:lvlJc w:val="left"/>
      <w:pPr>
        <w:tabs>
          <w:tab w:val="left" w:pos="1807"/>
        </w:tabs>
        <w:ind w:left="604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0">
    <w:nsid w:val="67311D95"/>
    <w:multiLevelType w:val="hybridMultilevel"/>
    <w:tmpl w:val="0B82C48A"/>
    <w:styleLink w:val="Zaimportowanystyl16"/>
    <w:lvl w:ilvl="0" w:tplc="7DD6EE64">
      <w:start w:val="1"/>
      <w:numFmt w:val="bullet"/>
      <w:lvlText w:val="·"/>
      <w:lvlJc w:val="left"/>
      <w:pPr>
        <w:tabs>
          <w:tab w:val="left" w:pos="1683"/>
        </w:tabs>
        <w:ind w:left="126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A34E0">
      <w:start w:val="1"/>
      <w:numFmt w:val="bullet"/>
      <w:lvlText w:val="o"/>
      <w:lvlJc w:val="left"/>
      <w:pPr>
        <w:tabs>
          <w:tab w:val="left" w:pos="1683"/>
        </w:tabs>
        <w:ind w:left="19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42B6EC">
      <w:start w:val="1"/>
      <w:numFmt w:val="bullet"/>
      <w:lvlText w:val="▪"/>
      <w:lvlJc w:val="left"/>
      <w:pPr>
        <w:tabs>
          <w:tab w:val="left" w:pos="1683"/>
        </w:tabs>
        <w:ind w:left="27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7ABD86">
      <w:start w:val="1"/>
      <w:numFmt w:val="bullet"/>
      <w:lvlText w:val="·"/>
      <w:lvlJc w:val="left"/>
      <w:pPr>
        <w:tabs>
          <w:tab w:val="left" w:pos="1683"/>
        </w:tabs>
        <w:ind w:left="342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B6B3C0">
      <w:start w:val="1"/>
      <w:numFmt w:val="bullet"/>
      <w:lvlText w:val="o"/>
      <w:lvlJc w:val="left"/>
      <w:pPr>
        <w:tabs>
          <w:tab w:val="left" w:pos="1683"/>
        </w:tabs>
        <w:ind w:left="41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43A063E">
      <w:start w:val="1"/>
      <w:numFmt w:val="bullet"/>
      <w:lvlText w:val="▪"/>
      <w:lvlJc w:val="left"/>
      <w:pPr>
        <w:tabs>
          <w:tab w:val="left" w:pos="1683"/>
        </w:tabs>
        <w:ind w:left="48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6C099E">
      <w:start w:val="1"/>
      <w:numFmt w:val="bullet"/>
      <w:lvlText w:val="·"/>
      <w:lvlJc w:val="left"/>
      <w:pPr>
        <w:tabs>
          <w:tab w:val="left" w:pos="1683"/>
        </w:tabs>
        <w:ind w:left="55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BC62F2">
      <w:start w:val="1"/>
      <w:numFmt w:val="bullet"/>
      <w:lvlText w:val="o"/>
      <w:lvlJc w:val="left"/>
      <w:pPr>
        <w:tabs>
          <w:tab w:val="left" w:pos="1683"/>
        </w:tabs>
        <w:ind w:left="63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C2715E">
      <w:start w:val="1"/>
      <w:numFmt w:val="bullet"/>
      <w:lvlText w:val="▪"/>
      <w:lvlJc w:val="left"/>
      <w:pPr>
        <w:tabs>
          <w:tab w:val="left" w:pos="1683"/>
        </w:tabs>
        <w:ind w:left="70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6E4A6DFE"/>
    <w:multiLevelType w:val="multilevel"/>
    <w:tmpl w:val="E7AAFAB8"/>
    <w:styleLink w:val="Zaimportowanystyl3"/>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decimal"/>
      <w:lvlText w:val="%1.%2."/>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lvlText w:val="%1.%2.%3."/>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nothing"/>
      <w:lvlText w:val="%1.%2.%3.%4."/>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suff w:val="nothing"/>
      <w:lvlText w:val="%1.%2.%3.%4.%5."/>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nothing"/>
      <w:lvlText w:val="%1.%2.%3.%4.%5.%6."/>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nothing"/>
      <w:lvlText w:val="%1.%2.%3.%4.%5.%6.%7."/>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nothing"/>
      <w:lvlText w:val="%1.%2.%3.%4.%5.%6.%7.%8."/>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nothing"/>
      <w:lvlText w:val="%1.%2.%3.%4.%5.%6.%7.%8.%9."/>
      <w:lvlJc w:val="left"/>
      <w:pPr>
        <w:ind w:left="428" w:hanging="428"/>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2">
    <w:nsid w:val="6F42196D"/>
    <w:multiLevelType w:val="hybridMultilevel"/>
    <w:tmpl w:val="3FFC2DFA"/>
    <w:styleLink w:val="Zaimportowanystyl2"/>
    <w:lvl w:ilvl="0" w:tplc="5FBE86F8">
      <w:start w:val="1"/>
      <w:numFmt w:val="bullet"/>
      <w:lvlText w:val="✓"/>
      <w:lvlJc w:val="left"/>
      <w:pPr>
        <w:ind w:left="11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92E96A6">
      <w:start w:val="1"/>
      <w:numFmt w:val="bullet"/>
      <w:lvlText w:val="o"/>
      <w:lvlJc w:val="left"/>
      <w:pPr>
        <w:ind w:left="18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B7AB52C">
      <w:start w:val="1"/>
      <w:numFmt w:val="bullet"/>
      <w:lvlText w:val="▪"/>
      <w:lvlJc w:val="left"/>
      <w:pPr>
        <w:ind w:left="25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9E6010">
      <w:start w:val="1"/>
      <w:numFmt w:val="bullet"/>
      <w:lvlText w:val="•"/>
      <w:lvlJc w:val="left"/>
      <w:pPr>
        <w:ind w:left="33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EC85638">
      <w:start w:val="1"/>
      <w:numFmt w:val="bullet"/>
      <w:lvlText w:val="o"/>
      <w:lvlJc w:val="left"/>
      <w:pPr>
        <w:ind w:left="40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6CA4B2C">
      <w:start w:val="1"/>
      <w:numFmt w:val="bullet"/>
      <w:lvlText w:val="▪"/>
      <w:lvlJc w:val="left"/>
      <w:pPr>
        <w:ind w:left="47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426EDA">
      <w:start w:val="1"/>
      <w:numFmt w:val="bullet"/>
      <w:lvlText w:val="•"/>
      <w:lvlJc w:val="left"/>
      <w:pPr>
        <w:ind w:left="5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3F80AFA">
      <w:start w:val="1"/>
      <w:numFmt w:val="bullet"/>
      <w:lvlText w:val="o"/>
      <w:lvlJc w:val="left"/>
      <w:pPr>
        <w:ind w:left="61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2DE9868">
      <w:start w:val="1"/>
      <w:numFmt w:val="bullet"/>
      <w:lvlText w:val="▪"/>
      <w:lvlJc w:val="left"/>
      <w:pPr>
        <w:ind w:left="6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nsid w:val="79895BC6"/>
    <w:multiLevelType w:val="hybridMultilevel"/>
    <w:tmpl w:val="168A02F2"/>
    <w:styleLink w:val="Zaimportowanystyl13"/>
    <w:lvl w:ilvl="0" w:tplc="4EC8A2EE">
      <w:start w:val="1"/>
      <w:numFmt w:val="decimal"/>
      <w:lvlText w:val="%1."/>
      <w:lvlJc w:val="left"/>
      <w:pPr>
        <w:tabs>
          <w:tab w:val="left" w:pos="1683"/>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764D02">
      <w:start w:val="1"/>
      <w:numFmt w:val="lowerLetter"/>
      <w:lvlText w:val="%2."/>
      <w:lvlJc w:val="left"/>
      <w:pPr>
        <w:tabs>
          <w:tab w:val="left" w:pos="1683"/>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D38670E">
      <w:start w:val="1"/>
      <w:numFmt w:val="lowerRoman"/>
      <w:lvlText w:val="%3."/>
      <w:lvlJc w:val="left"/>
      <w:pPr>
        <w:ind w:left="1683" w:hanging="176"/>
      </w:pPr>
      <w:rPr>
        <w:rFonts w:hAnsi="Arial Unicode MS"/>
        <w:caps w:val="0"/>
        <w:smallCaps w:val="0"/>
        <w:strike w:val="0"/>
        <w:dstrike w:val="0"/>
        <w:outline w:val="0"/>
        <w:emboss w:val="0"/>
        <w:imprint w:val="0"/>
        <w:spacing w:val="0"/>
        <w:w w:val="100"/>
        <w:kern w:val="0"/>
        <w:position w:val="0"/>
        <w:highlight w:val="none"/>
        <w:vertAlign w:val="baseline"/>
      </w:rPr>
    </w:lvl>
    <w:lvl w:ilvl="3" w:tplc="EF147AF2">
      <w:start w:val="1"/>
      <w:numFmt w:val="decimal"/>
      <w:lvlText w:val="%4."/>
      <w:lvlJc w:val="left"/>
      <w:pPr>
        <w:tabs>
          <w:tab w:val="left" w:pos="1683"/>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5FA1544">
      <w:start w:val="1"/>
      <w:numFmt w:val="lowerLetter"/>
      <w:lvlText w:val="%5."/>
      <w:lvlJc w:val="left"/>
      <w:pPr>
        <w:tabs>
          <w:tab w:val="left" w:pos="1683"/>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0054BE">
      <w:start w:val="1"/>
      <w:numFmt w:val="lowerRoman"/>
      <w:lvlText w:val="%6."/>
      <w:lvlJc w:val="left"/>
      <w:pPr>
        <w:tabs>
          <w:tab w:val="left" w:pos="1683"/>
        </w:tabs>
        <w:ind w:left="396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5436FCB2">
      <w:start w:val="1"/>
      <w:numFmt w:val="decimal"/>
      <w:lvlText w:val="%7."/>
      <w:lvlJc w:val="left"/>
      <w:pPr>
        <w:tabs>
          <w:tab w:val="left" w:pos="1683"/>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2F0ECFA">
      <w:start w:val="1"/>
      <w:numFmt w:val="lowerLetter"/>
      <w:lvlText w:val="%8."/>
      <w:lvlJc w:val="left"/>
      <w:pPr>
        <w:tabs>
          <w:tab w:val="left" w:pos="1683"/>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184B2E">
      <w:start w:val="1"/>
      <w:numFmt w:val="lowerRoman"/>
      <w:lvlText w:val="%9."/>
      <w:lvlJc w:val="left"/>
      <w:pPr>
        <w:tabs>
          <w:tab w:val="left" w:pos="1683"/>
        </w:tabs>
        <w:ind w:left="612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7F3B3CD9"/>
    <w:multiLevelType w:val="multilevel"/>
    <w:tmpl w:val="3078EDC4"/>
    <w:styleLink w:val="Biecalista3"/>
    <w:lvl w:ilvl="0">
      <w:start w:val="1"/>
      <w:numFmt w:val="decimal"/>
      <w:lvlText w:val="%1."/>
      <w:lvlJc w:val="left"/>
      <w:pPr>
        <w:ind w:left="1627" w:hanging="360"/>
      </w:p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num w:numId="1">
    <w:abstractNumId w:val="1"/>
  </w:num>
  <w:num w:numId="2">
    <w:abstractNumId w:val="22"/>
  </w:num>
  <w:num w:numId="3">
    <w:abstractNumId w:val="21"/>
  </w:num>
  <w:num w:numId="4">
    <w:abstractNumId w:val="5"/>
  </w:num>
  <w:num w:numId="5">
    <w:abstractNumId w:val="13"/>
  </w:num>
  <w:num w:numId="6">
    <w:abstractNumId w:val="19"/>
  </w:num>
  <w:num w:numId="7">
    <w:abstractNumId w:val="7"/>
  </w:num>
  <w:num w:numId="8">
    <w:abstractNumId w:val="17"/>
  </w:num>
  <w:num w:numId="9">
    <w:abstractNumId w:val="8"/>
  </w:num>
  <w:num w:numId="10">
    <w:abstractNumId w:val="10"/>
  </w:num>
  <w:num w:numId="11">
    <w:abstractNumId w:val="2"/>
  </w:num>
  <w:num w:numId="12">
    <w:abstractNumId w:val="11"/>
  </w:num>
  <w:num w:numId="13">
    <w:abstractNumId w:val="23"/>
  </w:num>
  <w:num w:numId="14">
    <w:abstractNumId w:val="6"/>
  </w:num>
  <w:num w:numId="15">
    <w:abstractNumId w:val="15"/>
  </w:num>
  <w:num w:numId="16">
    <w:abstractNumId w:val="20"/>
  </w:num>
  <w:num w:numId="17">
    <w:abstractNumId w:val="18"/>
  </w:num>
  <w:num w:numId="18">
    <w:abstractNumId w:val="9"/>
  </w:num>
  <w:num w:numId="19">
    <w:abstractNumId w:val="3"/>
  </w:num>
  <w:num w:numId="20">
    <w:abstractNumId w:val="12"/>
  </w:num>
  <w:num w:numId="21">
    <w:abstractNumId w:val="0"/>
  </w:num>
  <w:num w:numId="22">
    <w:abstractNumId w:val="16"/>
  </w:num>
  <w:num w:numId="23">
    <w:abstractNumId w:val="4"/>
  </w:num>
  <w:num w:numId="24">
    <w:abstractNumId w:val="24"/>
  </w:num>
  <w:num w:numId="25">
    <w:abstractNumId w:val="14"/>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arzyna Skowron">
    <w15:presenceInfo w15:providerId="Windows Live" w15:userId="5db4dba725536af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907"/>
  <w:hyphenationZone w:val="425"/>
  <w:characterSpacingControl w:val="doNotCompress"/>
  <w:hdrShapeDefaults>
    <o:shapedefaults v:ext="edit" spidmax="12290"/>
    <o:shapelayout v:ext="edit">
      <o:idmap v:ext="edit" data="5"/>
    </o:shapelayout>
  </w:hdrShapeDefaults>
  <w:footnotePr>
    <w:footnote w:id="0"/>
    <w:footnote w:id="1"/>
  </w:footnotePr>
  <w:endnotePr>
    <w:endnote w:id="0"/>
    <w:endnote w:id="1"/>
  </w:endnotePr>
  <w:compat>
    <w:useFELayout/>
  </w:compat>
  <w:rsids>
    <w:rsidRoot w:val="00792E24"/>
    <w:rsid w:val="00014BBD"/>
    <w:rsid w:val="00017998"/>
    <w:rsid w:val="00023C93"/>
    <w:rsid w:val="00037565"/>
    <w:rsid w:val="00037CE3"/>
    <w:rsid w:val="00046052"/>
    <w:rsid w:val="00050246"/>
    <w:rsid w:val="00053F7E"/>
    <w:rsid w:val="00066CBE"/>
    <w:rsid w:val="00090704"/>
    <w:rsid w:val="00090DF2"/>
    <w:rsid w:val="00096BB1"/>
    <w:rsid w:val="000A189F"/>
    <w:rsid w:val="000A2F21"/>
    <w:rsid w:val="000A30B1"/>
    <w:rsid w:val="000B068F"/>
    <w:rsid w:val="000B37B8"/>
    <w:rsid w:val="000B5C45"/>
    <w:rsid w:val="000B61C5"/>
    <w:rsid w:val="000C639D"/>
    <w:rsid w:val="000C7FCF"/>
    <w:rsid w:val="000D5F8D"/>
    <w:rsid w:val="000D7431"/>
    <w:rsid w:val="000E3576"/>
    <w:rsid w:val="000E5872"/>
    <w:rsid w:val="00100A5F"/>
    <w:rsid w:val="00101013"/>
    <w:rsid w:val="0010473F"/>
    <w:rsid w:val="0010491A"/>
    <w:rsid w:val="0011059D"/>
    <w:rsid w:val="0011701A"/>
    <w:rsid w:val="00121B9E"/>
    <w:rsid w:val="00126C9A"/>
    <w:rsid w:val="00131100"/>
    <w:rsid w:val="00155802"/>
    <w:rsid w:val="00164C9F"/>
    <w:rsid w:val="00172019"/>
    <w:rsid w:val="001732C1"/>
    <w:rsid w:val="00182A41"/>
    <w:rsid w:val="0019004D"/>
    <w:rsid w:val="001A742E"/>
    <w:rsid w:val="001B31DF"/>
    <w:rsid w:val="001C3061"/>
    <w:rsid w:val="001C3C02"/>
    <w:rsid w:val="001D0D7B"/>
    <w:rsid w:val="001D10D8"/>
    <w:rsid w:val="001D1618"/>
    <w:rsid w:val="001F510A"/>
    <w:rsid w:val="00200C61"/>
    <w:rsid w:val="00201986"/>
    <w:rsid w:val="002247F1"/>
    <w:rsid w:val="00226A47"/>
    <w:rsid w:val="002275F9"/>
    <w:rsid w:val="00240E2A"/>
    <w:rsid w:val="00244339"/>
    <w:rsid w:val="00266822"/>
    <w:rsid w:val="002669FC"/>
    <w:rsid w:val="00276EFA"/>
    <w:rsid w:val="002778B9"/>
    <w:rsid w:val="00293BA1"/>
    <w:rsid w:val="002A0B27"/>
    <w:rsid w:val="002A17D3"/>
    <w:rsid w:val="002A5041"/>
    <w:rsid w:val="002A5ACB"/>
    <w:rsid w:val="002B1C79"/>
    <w:rsid w:val="002B2B5C"/>
    <w:rsid w:val="002D091C"/>
    <w:rsid w:val="002D1CB6"/>
    <w:rsid w:val="002D4758"/>
    <w:rsid w:val="00300176"/>
    <w:rsid w:val="003063B0"/>
    <w:rsid w:val="00307418"/>
    <w:rsid w:val="003104DE"/>
    <w:rsid w:val="00311783"/>
    <w:rsid w:val="00315165"/>
    <w:rsid w:val="0031666C"/>
    <w:rsid w:val="0032078E"/>
    <w:rsid w:val="00326451"/>
    <w:rsid w:val="003310FB"/>
    <w:rsid w:val="0033583C"/>
    <w:rsid w:val="00345A46"/>
    <w:rsid w:val="00345E64"/>
    <w:rsid w:val="00350AF2"/>
    <w:rsid w:val="0035135C"/>
    <w:rsid w:val="003534A4"/>
    <w:rsid w:val="003667D0"/>
    <w:rsid w:val="00376220"/>
    <w:rsid w:val="00381321"/>
    <w:rsid w:val="003830C2"/>
    <w:rsid w:val="00397B9E"/>
    <w:rsid w:val="003A30FA"/>
    <w:rsid w:val="003A6B88"/>
    <w:rsid w:val="003C6077"/>
    <w:rsid w:val="003D4912"/>
    <w:rsid w:val="003D5264"/>
    <w:rsid w:val="003E1BD5"/>
    <w:rsid w:val="003E2CDE"/>
    <w:rsid w:val="003E7218"/>
    <w:rsid w:val="003F08A0"/>
    <w:rsid w:val="00401879"/>
    <w:rsid w:val="00403A7F"/>
    <w:rsid w:val="00404176"/>
    <w:rsid w:val="00423524"/>
    <w:rsid w:val="00452F05"/>
    <w:rsid w:val="00461219"/>
    <w:rsid w:val="004644E7"/>
    <w:rsid w:val="00465910"/>
    <w:rsid w:val="00466BCA"/>
    <w:rsid w:val="00467EB3"/>
    <w:rsid w:val="004852C8"/>
    <w:rsid w:val="00486187"/>
    <w:rsid w:val="004A01CF"/>
    <w:rsid w:val="004A45F3"/>
    <w:rsid w:val="004B238A"/>
    <w:rsid w:val="004B3BA1"/>
    <w:rsid w:val="004B702F"/>
    <w:rsid w:val="004C21EA"/>
    <w:rsid w:val="004C5B66"/>
    <w:rsid w:val="004D0608"/>
    <w:rsid w:val="004D1DF4"/>
    <w:rsid w:val="004D6CE7"/>
    <w:rsid w:val="004F0728"/>
    <w:rsid w:val="004F2DF7"/>
    <w:rsid w:val="00502F2F"/>
    <w:rsid w:val="00506E9A"/>
    <w:rsid w:val="00517889"/>
    <w:rsid w:val="005358A7"/>
    <w:rsid w:val="005358BB"/>
    <w:rsid w:val="00551BAC"/>
    <w:rsid w:val="00551FF0"/>
    <w:rsid w:val="005541EE"/>
    <w:rsid w:val="0056056A"/>
    <w:rsid w:val="0056173D"/>
    <w:rsid w:val="00562AD8"/>
    <w:rsid w:val="005630D1"/>
    <w:rsid w:val="0056516E"/>
    <w:rsid w:val="00565253"/>
    <w:rsid w:val="00566621"/>
    <w:rsid w:val="00577D27"/>
    <w:rsid w:val="00582724"/>
    <w:rsid w:val="00584AC1"/>
    <w:rsid w:val="00590DA1"/>
    <w:rsid w:val="00592055"/>
    <w:rsid w:val="00597608"/>
    <w:rsid w:val="005B0042"/>
    <w:rsid w:val="005B516E"/>
    <w:rsid w:val="005C3DA6"/>
    <w:rsid w:val="005E79FD"/>
    <w:rsid w:val="005F17FA"/>
    <w:rsid w:val="005F2D6C"/>
    <w:rsid w:val="005F2E1C"/>
    <w:rsid w:val="00601F69"/>
    <w:rsid w:val="00605BB8"/>
    <w:rsid w:val="00612867"/>
    <w:rsid w:val="006128A5"/>
    <w:rsid w:val="0062131D"/>
    <w:rsid w:val="00623A9C"/>
    <w:rsid w:val="00637464"/>
    <w:rsid w:val="00641E43"/>
    <w:rsid w:val="006621E6"/>
    <w:rsid w:val="00666C94"/>
    <w:rsid w:val="00666F3D"/>
    <w:rsid w:val="00667F9C"/>
    <w:rsid w:val="00671067"/>
    <w:rsid w:val="00676E82"/>
    <w:rsid w:val="00677AF6"/>
    <w:rsid w:val="00681EB7"/>
    <w:rsid w:val="00691C38"/>
    <w:rsid w:val="00692DC6"/>
    <w:rsid w:val="00695278"/>
    <w:rsid w:val="00695883"/>
    <w:rsid w:val="006A0334"/>
    <w:rsid w:val="006A2393"/>
    <w:rsid w:val="006B0F9F"/>
    <w:rsid w:val="006B23B8"/>
    <w:rsid w:val="006B694B"/>
    <w:rsid w:val="006D7714"/>
    <w:rsid w:val="006E08FE"/>
    <w:rsid w:val="006E1E91"/>
    <w:rsid w:val="006E6013"/>
    <w:rsid w:val="006E62DF"/>
    <w:rsid w:val="006E7811"/>
    <w:rsid w:val="006F5E9F"/>
    <w:rsid w:val="007075AD"/>
    <w:rsid w:val="00707A0B"/>
    <w:rsid w:val="00727554"/>
    <w:rsid w:val="007339D8"/>
    <w:rsid w:val="00734F90"/>
    <w:rsid w:val="0073697B"/>
    <w:rsid w:val="00740833"/>
    <w:rsid w:val="00743C1A"/>
    <w:rsid w:val="007518A5"/>
    <w:rsid w:val="00771BC7"/>
    <w:rsid w:val="00771CDF"/>
    <w:rsid w:val="007724EA"/>
    <w:rsid w:val="00775321"/>
    <w:rsid w:val="00783BDE"/>
    <w:rsid w:val="00784CF1"/>
    <w:rsid w:val="0078615B"/>
    <w:rsid w:val="00792E24"/>
    <w:rsid w:val="007A446B"/>
    <w:rsid w:val="007B162C"/>
    <w:rsid w:val="007B21CA"/>
    <w:rsid w:val="007B3DC5"/>
    <w:rsid w:val="007B6B0C"/>
    <w:rsid w:val="007E037C"/>
    <w:rsid w:val="007E16AB"/>
    <w:rsid w:val="007E1FC8"/>
    <w:rsid w:val="007E5926"/>
    <w:rsid w:val="007F12E6"/>
    <w:rsid w:val="007F3000"/>
    <w:rsid w:val="008124FE"/>
    <w:rsid w:val="00814187"/>
    <w:rsid w:val="00816815"/>
    <w:rsid w:val="008200B6"/>
    <w:rsid w:val="008226C2"/>
    <w:rsid w:val="008259E2"/>
    <w:rsid w:val="00832D1F"/>
    <w:rsid w:val="00832FE8"/>
    <w:rsid w:val="008435C4"/>
    <w:rsid w:val="00852F0F"/>
    <w:rsid w:val="0085780C"/>
    <w:rsid w:val="00862531"/>
    <w:rsid w:val="00862A4A"/>
    <w:rsid w:val="008749DD"/>
    <w:rsid w:val="00882093"/>
    <w:rsid w:val="00884360"/>
    <w:rsid w:val="0088610E"/>
    <w:rsid w:val="0089064F"/>
    <w:rsid w:val="00896471"/>
    <w:rsid w:val="008A4BE0"/>
    <w:rsid w:val="008A5162"/>
    <w:rsid w:val="008A6253"/>
    <w:rsid w:val="008B0719"/>
    <w:rsid w:val="008B51CD"/>
    <w:rsid w:val="008B7D70"/>
    <w:rsid w:val="008C28FD"/>
    <w:rsid w:val="008C78D4"/>
    <w:rsid w:val="008E3F6E"/>
    <w:rsid w:val="008E408B"/>
    <w:rsid w:val="008E4EE0"/>
    <w:rsid w:val="008F4221"/>
    <w:rsid w:val="00900D15"/>
    <w:rsid w:val="00906BD5"/>
    <w:rsid w:val="00921D63"/>
    <w:rsid w:val="00930296"/>
    <w:rsid w:val="00934615"/>
    <w:rsid w:val="009425F0"/>
    <w:rsid w:val="0094558B"/>
    <w:rsid w:val="009506FA"/>
    <w:rsid w:val="00953291"/>
    <w:rsid w:val="00956A5B"/>
    <w:rsid w:val="0097146A"/>
    <w:rsid w:val="00975F24"/>
    <w:rsid w:val="00977F29"/>
    <w:rsid w:val="009865FB"/>
    <w:rsid w:val="00993C1A"/>
    <w:rsid w:val="009A1887"/>
    <w:rsid w:val="009B136A"/>
    <w:rsid w:val="009B19BE"/>
    <w:rsid w:val="009B36DE"/>
    <w:rsid w:val="009B3D8B"/>
    <w:rsid w:val="009B6F40"/>
    <w:rsid w:val="009C0722"/>
    <w:rsid w:val="009C2A4F"/>
    <w:rsid w:val="009C51FF"/>
    <w:rsid w:val="009C5AE6"/>
    <w:rsid w:val="009D4EA1"/>
    <w:rsid w:val="009E3617"/>
    <w:rsid w:val="009E43C2"/>
    <w:rsid w:val="009E5BAC"/>
    <w:rsid w:val="009E6FDE"/>
    <w:rsid w:val="009F4789"/>
    <w:rsid w:val="00A141B4"/>
    <w:rsid w:val="00A215AB"/>
    <w:rsid w:val="00A2263E"/>
    <w:rsid w:val="00A410DC"/>
    <w:rsid w:val="00A463B5"/>
    <w:rsid w:val="00A47810"/>
    <w:rsid w:val="00A53770"/>
    <w:rsid w:val="00A57028"/>
    <w:rsid w:val="00A63CE9"/>
    <w:rsid w:val="00A65804"/>
    <w:rsid w:val="00A6657E"/>
    <w:rsid w:val="00A718CA"/>
    <w:rsid w:val="00A76DAF"/>
    <w:rsid w:val="00A865BD"/>
    <w:rsid w:val="00AA0803"/>
    <w:rsid w:val="00AB6F4E"/>
    <w:rsid w:val="00AC0240"/>
    <w:rsid w:val="00AC291D"/>
    <w:rsid w:val="00AD18FE"/>
    <w:rsid w:val="00AD2DD3"/>
    <w:rsid w:val="00AD30EA"/>
    <w:rsid w:val="00AD68CE"/>
    <w:rsid w:val="00AE3E42"/>
    <w:rsid w:val="00AF0236"/>
    <w:rsid w:val="00B0348A"/>
    <w:rsid w:val="00B038F2"/>
    <w:rsid w:val="00B203EF"/>
    <w:rsid w:val="00B21E0E"/>
    <w:rsid w:val="00B2249A"/>
    <w:rsid w:val="00B236CF"/>
    <w:rsid w:val="00B26491"/>
    <w:rsid w:val="00B26D5E"/>
    <w:rsid w:val="00B34C32"/>
    <w:rsid w:val="00B4437D"/>
    <w:rsid w:val="00B63900"/>
    <w:rsid w:val="00B73B13"/>
    <w:rsid w:val="00B74D07"/>
    <w:rsid w:val="00B828DA"/>
    <w:rsid w:val="00B868FC"/>
    <w:rsid w:val="00B869E2"/>
    <w:rsid w:val="00B92CC3"/>
    <w:rsid w:val="00B93977"/>
    <w:rsid w:val="00B97E16"/>
    <w:rsid w:val="00BA26CE"/>
    <w:rsid w:val="00BA4919"/>
    <w:rsid w:val="00BA6602"/>
    <w:rsid w:val="00BA660D"/>
    <w:rsid w:val="00BB17C5"/>
    <w:rsid w:val="00BB2004"/>
    <w:rsid w:val="00BB7835"/>
    <w:rsid w:val="00BC391B"/>
    <w:rsid w:val="00BD1C05"/>
    <w:rsid w:val="00BD2C76"/>
    <w:rsid w:val="00BD6C58"/>
    <w:rsid w:val="00BE31D6"/>
    <w:rsid w:val="00BE5195"/>
    <w:rsid w:val="00BF1B18"/>
    <w:rsid w:val="00BF4FA9"/>
    <w:rsid w:val="00BF7ECB"/>
    <w:rsid w:val="00C169A2"/>
    <w:rsid w:val="00C1749C"/>
    <w:rsid w:val="00C20C36"/>
    <w:rsid w:val="00C27578"/>
    <w:rsid w:val="00C300B9"/>
    <w:rsid w:val="00C372BA"/>
    <w:rsid w:val="00C430CC"/>
    <w:rsid w:val="00C55508"/>
    <w:rsid w:val="00C56717"/>
    <w:rsid w:val="00C56EA1"/>
    <w:rsid w:val="00C659CB"/>
    <w:rsid w:val="00C65CA0"/>
    <w:rsid w:val="00C718E0"/>
    <w:rsid w:val="00C72C2C"/>
    <w:rsid w:val="00C8466F"/>
    <w:rsid w:val="00C84688"/>
    <w:rsid w:val="00C87BC2"/>
    <w:rsid w:val="00C96EC3"/>
    <w:rsid w:val="00CB28C9"/>
    <w:rsid w:val="00CB2EB6"/>
    <w:rsid w:val="00CB68F3"/>
    <w:rsid w:val="00CB7D85"/>
    <w:rsid w:val="00CC0323"/>
    <w:rsid w:val="00CC18DE"/>
    <w:rsid w:val="00CC79A7"/>
    <w:rsid w:val="00CD1B5E"/>
    <w:rsid w:val="00CF05F9"/>
    <w:rsid w:val="00CF211A"/>
    <w:rsid w:val="00D02828"/>
    <w:rsid w:val="00D0516C"/>
    <w:rsid w:val="00D21D68"/>
    <w:rsid w:val="00D25536"/>
    <w:rsid w:val="00D25C92"/>
    <w:rsid w:val="00D316D7"/>
    <w:rsid w:val="00D3798D"/>
    <w:rsid w:val="00D41185"/>
    <w:rsid w:val="00D4121C"/>
    <w:rsid w:val="00D418A0"/>
    <w:rsid w:val="00D47FCD"/>
    <w:rsid w:val="00D51E30"/>
    <w:rsid w:val="00D52016"/>
    <w:rsid w:val="00D56A8B"/>
    <w:rsid w:val="00D57A57"/>
    <w:rsid w:val="00D61BAC"/>
    <w:rsid w:val="00D648D9"/>
    <w:rsid w:val="00D716AC"/>
    <w:rsid w:val="00D71F7B"/>
    <w:rsid w:val="00D77216"/>
    <w:rsid w:val="00D860C8"/>
    <w:rsid w:val="00D86B55"/>
    <w:rsid w:val="00D979C4"/>
    <w:rsid w:val="00D97BBB"/>
    <w:rsid w:val="00DA6FA6"/>
    <w:rsid w:val="00DA74C4"/>
    <w:rsid w:val="00DA7BF7"/>
    <w:rsid w:val="00DB0F83"/>
    <w:rsid w:val="00DC5851"/>
    <w:rsid w:val="00DC683E"/>
    <w:rsid w:val="00DD1036"/>
    <w:rsid w:val="00DD15AE"/>
    <w:rsid w:val="00DD7F14"/>
    <w:rsid w:val="00DE2280"/>
    <w:rsid w:val="00DE2635"/>
    <w:rsid w:val="00DF4515"/>
    <w:rsid w:val="00E15DD1"/>
    <w:rsid w:val="00E21C48"/>
    <w:rsid w:val="00E257F6"/>
    <w:rsid w:val="00E31F82"/>
    <w:rsid w:val="00E345BE"/>
    <w:rsid w:val="00E348A6"/>
    <w:rsid w:val="00E348B7"/>
    <w:rsid w:val="00E41D7C"/>
    <w:rsid w:val="00E43EFD"/>
    <w:rsid w:val="00E533BB"/>
    <w:rsid w:val="00E54BB0"/>
    <w:rsid w:val="00E5645D"/>
    <w:rsid w:val="00E63305"/>
    <w:rsid w:val="00E7077A"/>
    <w:rsid w:val="00E82232"/>
    <w:rsid w:val="00E85403"/>
    <w:rsid w:val="00EA5CC1"/>
    <w:rsid w:val="00EA7CA7"/>
    <w:rsid w:val="00EC2208"/>
    <w:rsid w:val="00ED4113"/>
    <w:rsid w:val="00ED5E28"/>
    <w:rsid w:val="00ED64CE"/>
    <w:rsid w:val="00EE01E2"/>
    <w:rsid w:val="00EE0E4A"/>
    <w:rsid w:val="00EE2EB4"/>
    <w:rsid w:val="00EF5920"/>
    <w:rsid w:val="00EF7E3C"/>
    <w:rsid w:val="00F03692"/>
    <w:rsid w:val="00F14A7F"/>
    <w:rsid w:val="00F14DBB"/>
    <w:rsid w:val="00F21271"/>
    <w:rsid w:val="00F223CF"/>
    <w:rsid w:val="00F26587"/>
    <w:rsid w:val="00F312AF"/>
    <w:rsid w:val="00F37D30"/>
    <w:rsid w:val="00F51450"/>
    <w:rsid w:val="00F5277C"/>
    <w:rsid w:val="00F64174"/>
    <w:rsid w:val="00F6548A"/>
    <w:rsid w:val="00F7494D"/>
    <w:rsid w:val="00F86702"/>
    <w:rsid w:val="00F919D3"/>
    <w:rsid w:val="00F92E5E"/>
    <w:rsid w:val="00F94DB3"/>
    <w:rsid w:val="00FA6151"/>
    <w:rsid w:val="00FB4414"/>
    <w:rsid w:val="00FB7B73"/>
    <w:rsid w:val="00FD36AF"/>
    <w:rsid w:val="00FD499F"/>
    <w:rsid w:val="00FD6442"/>
    <w:rsid w:val="00FD6ED4"/>
    <w:rsid w:val="00FE15D9"/>
    <w:rsid w:val="00FE1893"/>
    <w:rsid w:val="00FE2F26"/>
    <w:rsid w:val="00FF2186"/>
    <w:rsid w:val="00FF548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F2E1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D47FCD"/>
    <w:rPr>
      <w:u w:val="single"/>
    </w:rPr>
  </w:style>
  <w:style w:type="table" w:customStyle="1" w:styleId="TableNormal">
    <w:name w:val="Table Normal"/>
    <w:rsid w:val="00D47FCD"/>
    <w:tblPr>
      <w:tblInd w:w="0" w:type="dxa"/>
      <w:tblCellMar>
        <w:top w:w="0" w:type="dxa"/>
        <w:left w:w="0" w:type="dxa"/>
        <w:bottom w:w="0" w:type="dxa"/>
        <w:right w:w="0" w:type="dxa"/>
      </w:tblCellMar>
    </w:tblPr>
  </w:style>
  <w:style w:type="paragraph" w:styleId="Nagwek">
    <w:name w:val="header"/>
    <w:rsid w:val="00D47FCD"/>
    <w:pPr>
      <w:tabs>
        <w:tab w:val="center" w:pos="4536"/>
        <w:tab w:val="right" w:pos="9072"/>
      </w:tabs>
    </w:pPr>
    <w:rPr>
      <w:rFonts w:ascii="Calibri" w:hAnsi="Calibri" w:cs="Arial Unicode MS"/>
      <w:color w:val="000000"/>
      <w:u w:color="000000"/>
    </w:rPr>
  </w:style>
  <w:style w:type="paragraph" w:styleId="Stopka">
    <w:name w:val="footer"/>
    <w:link w:val="StopkaZnak"/>
    <w:uiPriority w:val="99"/>
    <w:rsid w:val="00D47FCD"/>
    <w:pPr>
      <w:tabs>
        <w:tab w:val="center" w:pos="4536"/>
        <w:tab w:val="right" w:pos="9072"/>
      </w:tabs>
    </w:pPr>
    <w:rPr>
      <w:rFonts w:ascii="Calibri" w:hAnsi="Calibri" w:cs="Arial Unicode MS"/>
      <w:color w:val="000000"/>
      <w:u w:color="000000"/>
    </w:rPr>
  </w:style>
  <w:style w:type="paragraph" w:styleId="Tekstpodstawowy">
    <w:name w:val="Body Text"/>
    <w:rsid w:val="00D47FCD"/>
    <w:pPr>
      <w:jc w:val="both"/>
    </w:pPr>
    <w:rPr>
      <w:rFonts w:cs="Arial Unicode MS"/>
      <w:color w:val="000000"/>
      <w:sz w:val="24"/>
      <w:szCs w:val="24"/>
      <w:u w:color="000000"/>
    </w:rPr>
  </w:style>
  <w:style w:type="paragraph" w:styleId="Akapitzlist">
    <w:name w:val="List Paragraph"/>
    <w:aliases w:val="Paragraf,Numerowanie,List Paragraph,Akapit z listą BS,CW_Lista"/>
    <w:link w:val="AkapitzlistZnak"/>
    <w:uiPriority w:val="34"/>
    <w:qFormat/>
    <w:rsid w:val="00D47FCD"/>
    <w:pPr>
      <w:spacing w:after="160" w:line="259" w:lineRule="auto"/>
      <w:ind w:left="720"/>
    </w:pPr>
    <w:rPr>
      <w:rFonts w:ascii="Calibri" w:hAnsi="Calibri" w:cs="Arial Unicode MS"/>
      <w:color w:val="000000"/>
      <w:sz w:val="22"/>
      <w:szCs w:val="22"/>
      <w:u w:color="000000"/>
    </w:rPr>
  </w:style>
  <w:style w:type="numbering" w:customStyle="1" w:styleId="Zaimportowanystyl1">
    <w:name w:val="Zaimportowany styl 1"/>
    <w:rsid w:val="00D47FCD"/>
    <w:pPr>
      <w:numPr>
        <w:numId w:val="1"/>
      </w:numPr>
    </w:pPr>
  </w:style>
  <w:style w:type="numbering" w:customStyle="1" w:styleId="Zaimportowanystyl2">
    <w:name w:val="Zaimportowany styl 2"/>
    <w:rsid w:val="00D47FCD"/>
    <w:pPr>
      <w:numPr>
        <w:numId w:val="2"/>
      </w:numPr>
    </w:pPr>
  </w:style>
  <w:style w:type="numbering" w:customStyle="1" w:styleId="Zaimportowanystyl3">
    <w:name w:val="Zaimportowany styl 3"/>
    <w:rsid w:val="00D47FCD"/>
    <w:pPr>
      <w:numPr>
        <w:numId w:val="3"/>
      </w:numPr>
    </w:pPr>
  </w:style>
  <w:style w:type="numbering" w:customStyle="1" w:styleId="Zaimportowanystyl4">
    <w:name w:val="Zaimportowany styl 4"/>
    <w:rsid w:val="00D47FCD"/>
    <w:pPr>
      <w:numPr>
        <w:numId w:val="4"/>
      </w:numPr>
    </w:pPr>
  </w:style>
  <w:style w:type="numbering" w:customStyle="1" w:styleId="Zaimportowanystyl5">
    <w:name w:val="Zaimportowany styl 5"/>
    <w:rsid w:val="00D47FCD"/>
    <w:pPr>
      <w:numPr>
        <w:numId w:val="5"/>
      </w:numPr>
    </w:pPr>
  </w:style>
  <w:style w:type="numbering" w:customStyle="1" w:styleId="Zaimportowanystyl6">
    <w:name w:val="Zaimportowany styl 6"/>
    <w:rsid w:val="00D47FCD"/>
    <w:pPr>
      <w:numPr>
        <w:numId w:val="6"/>
      </w:numPr>
    </w:pPr>
  </w:style>
  <w:style w:type="numbering" w:customStyle="1" w:styleId="Zaimportowanystyl7">
    <w:name w:val="Zaimportowany styl 7"/>
    <w:rsid w:val="00D47FCD"/>
    <w:pPr>
      <w:numPr>
        <w:numId w:val="7"/>
      </w:numPr>
    </w:pPr>
  </w:style>
  <w:style w:type="numbering" w:customStyle="1" w:styleId="Zaimportowanystyl8">
    <w:name w:val="Zaimportowany styl 8"/>
    <w:rsid w:val="00D47FCD"/>
    <w:pPr>
      <w:numPr>
        <w:numId w:val="8"/>
      </w:numPr>
    </w:pPr>
  </w:style>
  <w:style w:type="numbering" w:customStyle="1" w:styleId="Zaimportowanystyl9">
    <w:name w:val="Zaimportowany styl 9"/>
    <w:rsid w:val="00D47FCD"/>
    <w:pPr>
      <w:numPr>
        <w:numId w:val="9"/>
      </w:numPr>
    </w:pPr>
  </w:style>
  <w:style w:type="paragraph" w:customStyle="1" w:styleId="Nagwek11">
    <w:name w:val="Nagłówek 11"/>
    <w:rsid w:val="00D47FCD"/>
    <w:pPr>
      <w:widowControl w:val="0"/>
      <w:ind w:left="1398"/>
      <w:outlineLvl w:val="0"/>
    </w:pPr>
    <w:rPr>
      <w:rFonts w:ascii="Century Gothic" w:eastAsia="Century Gothic" w:hAnsi="Century Gothic" w:cs="Century Gothic"/>
      <w:b/>
      <w:bCs/>
      <w:color w:val="000000"/>
      <w:u w:color="000000"/>
      <w:lang w:val="en-US"/>
    </w:rPr>
  </w:style>
  <w:style w:type="numbering" w:customStyle="1" w:styleId="Zaimportowanystyl10">
    <w:name w:val="Zaimportowany styl 10"/>
    <w:rsid w:val="00D47FCD"/>
    <w:pPr>
      <w:numPr>
        <w:numId w:val="10"/>
      </w:numPr>
    </w:pPr>
  </w:style>
  <w:style w:type="numbering" w:customStyle="1" w:styleId="Zaimportowanystyl11">
    <w:name w:val="Zaimportowany styl 11"/>
    <w:rsid w:val="00D47FCD"/>
    <w:pPr>
      <w:numPr>
        <w:numId w:val="11"/>
      </w:numPr>
    </w:pPr>
  </w:style>
  <w:style w:type="numbering" w:customStyle="1" w:styleId="Zaimportowanystyl12">
    <w:name w:val="Zaimportowany styl 12"/>
    <w:rsid w:val="00D47FCD"/>
    <w:pPr>
      <w:numPr>
        <w:numId w:val="12"/>
      </w:numPr>
    </w:pPr>
  </w:style>
  <w:style w:type="numbering" w:customStyle="1" w:styleId="Zaimportowanystyl13">
    <w:name w:val="Zaimportowany styl 13"/>
    <w:rsid w:val="00D47FCD"/>
    <w:pPr>
      <w:numPr>
        <w:numId w:val="13"/>
      </w:numPr>
    </w:pPr>
  </w:style>
  <w:style w:type="numbering" w:customStyle="1" w:styleId="Zaimportowanystyl14">
    <w:name w:val="Zaimportowany styl 14"/>
    <w:rsid w:val="00D47FCD"/>
    <w:pPr>
      <w:numPr>
        <w:numId w:val="14"/>
      </w:numPr>
    </w:pPr>
  </w:style>
  <w:style w:type="numbering" w:customStyle="1" w:styleId="Zaimportowanystyl15">
    <w:name w:val="Zaimportowany styl 15"/>
    <w:rsid w:val="00D47FCD"/>
    <w:pPr>
      <w:numPr>
        <w:numId w:val="15"/>
      </w:numPr>
    </w:pPr>
  </w:style>
  <w:style w:type="numbering" w:customStyle="1" w:styleId="Zaimportowanystyl16">
    <w:name w:val="Zaimportowany styl 16"/>
    <w:rsid w:val="00D47FCD"/>
    <w:pPr>
      <w:numPr>
        <w:numId w:val="16"/>
      </w:numPr>
    </w:pPr>
  </w:style>
  <w:style w:type="numbering" w:customStyle="1" w:styleId="Zaimportowanystyl17">
    <w:name w:val="Zaimportowany styl 17"/>
    <w:rsid w:val="00D47FCD"/>
    <w:pPr>
      <w:numPr>
        <w:numId w:val="17"/>
      </w:numPr>
    </w:pPr>
  </w:style>
  <w:style w:type="numbering" w:customStyle="1" w:styleId="Zaimportowanystyl18">
    <w:name w:val="Zaimportowany styl 18"/>
    <w:rsid w:val="00D47FCD"/>
    <w:pPr>
      <w:numPr>
        <w:numId w:val="18"/>
      </w:numPr>
    </w:pPr>
  </w:style>
  <w:style w:type="numbering" w:customStyle="1" w:styleId="Zaimportowanystyl19">
    <w:name w:val="Zaimportowany styl 19"/>
    <w:rsid w:val="00D47FCD"/>
    <w:pPr>
      <w:numPr>
        <w:numId w:val="19"/>
      </w:numPr>
    </w:pPr>
  </w:style>
  <w:style w:type="numbering" w:customStyle="1" w:styleId="Zaimportowanystyl20">
    <w:name w:val="Zaimportowany styl 20"/>
    <w:rsid w:val="00D47FCD"/>
    <w:pPr>
      <w:numPr>
        <w:numId w:val="20"/>
      </w:numPr>
    </w:pPr>
  </w:style>
  <w:style w:type="numbering" w:customStyle="1" w:styleId="Zaimportowanystyl21">
    <w:name w:val="Zaimportowany styl 21"/>
    <w:rsid w:val="00D47FCD"/>
    <w:pPr>
      <w:numPr>
        <w:numId w:val="21"/>
      </w:numPr>
    </w:pPr>
  </w:style>
  <w:style w:type="paragraph" w:customStyle="1" w:styleId="TableParagraph">
    <w:name w:val="Table Paragraph"/>
    <w:rsid w:val="00D47FCD"/>
    <w:pPr>
      <w:widowControl w:val="0"/>
    </w:pPr>
    <w:rPr>
      <w:rFonts w:ascii="Century Gothic" w:hAnsi="Century Gothic" w:cs="Arial Unicode MS"/>
      <w:color w:val="000000"/>
      <w:sz w:val="22"/>
      <w:szCs w:val="22"/>
      <w:u w:color="000000"/>
      <w:lang w:val="en-US"/>
    </w:rPr>
  </w:style>
  <w:style w:type="character" w:styleId="Odwoaniedokomentarza">
    <w:name w:val="annotation reference"/>
    <w:basedOn w:val="Domylnaczcionkaakapitu"/>
    <w:uiPriority w:val="99"/>
    <w:semiHidden/>
    <w:unhideWhenUsed/>
    <w:rsid w:val="00F37D30"/>
    <w:rPr>
      <w:sz w:val="16"/>
      <w:szCs w:val="16"/>
    </w:rPr>
  </w:style>
  <w:style w:type="paragraph" w:styleId="Tekstkomentarza">
    <w:name w:val="annotation text"/>
    <w:basedOn w:val="Normalny"/>
    <w:link w:val="TekstkomentarzaZnak"/>
    <w:uiPriority w:val="99"/>
    <w:semiHidden/>
    <w:unhideWhenUsed/>
    <w:rsid w:val="00F37D30"/>
    <w:pPr>
      <w:pBdr>
        <w:top w:val="nil"/>
        <w:left w:val="nil"/>
        <w:bottom w:val="nil"/>
        <w:right w:val="nil"/>
        <w:between w:val="nil"/>
        <w:bar w:val="nil"/>
      </w:pBdr>
      <w:spacing w:after="160"/>
    </w:pPr>
    <w:rPr>
      <w:rFonts w:ascii="Calibri" w:eastAsia="Arial Unicode MS" w:hAnsi="Calibri" w:cs="Arial Unicode MS"/>
      <w:color w:val="000000"/>
      <w:sz w:val="20"/>
      <w:szCs w:val="20"/>
      <w:u w:color="000000"/>
      <w:bdr w:val="nil"/>
    </w:rPr>
  </w:style>
  <w:style w:type="character" w:customStyle="1" w:styleId="TekstkomentarzaZnak">
    <w:name w:val="Tekst komentarza Znak"/>
    <w:basedOn w:val="Domylnaczcionkaakapitu"/>
    <w:link w:val="Tekstkomentarza"/>
    <w:uiPriority w:val="99"/>
    <w:semiHidden/>
    <w:rsid w:val="00F37D30"/>
    <w:rPr>
      <w:rFonts w:ascii="Calibri" w:hAnsi="Calibri" w:cs="Arial Unicode MS"/>
      <w:color w:val="000000"/>
      <w:u w:color="000000"/>
    </w:rPr>
  </w:style>
  <w:style w:type="paragraph" w:styleId="Tematkomentarza">
    <w:name w:val="annotation subject"/>
    <w:basedOn w:val="Tekstkomentarza"/>
    <w:next w:val="Tekstkomentarza"/>
    <w:link w:val="TematkomentarzaZnak"/>
    <w:uiPriority w:val="99"/>
    <w:semiHidden/>
    <w:unhideWhenUsed/>
    <w:rsid w:val="00F37D30"/>
    <w:rPr>
      <w:b/>
      <w:bCs/>
    </w:rPr>
  </w:style>
  <w:style w:type="character" w:customStyle="1" w:styleId="TematkomentarzaZnak">
    <w:name w:val="Temat komentarza Znak"/>
    <w:basedOn w:val="TekstkomentarzaZnak"/>
    <w:link w:val="Tematkomentarza"/>
    <w:uiPriority w:val="99"/>
    <w:semiHidden/>
    <w:rsid w:val="00F37D30"/>
    <w:rPr>
      <w:rFonts w:ascii="Calibri" w:hAnsi="Calibri" w:cs="Arial Unicode MS"/>
      <w:b/>
      <w:bCs/>
      <w:color w:val="000000"/>
      <w:u w:color="000000"/>
    </w:rPr>
  </w:style>
  <w:style w:type="paragraph" w:styleId="Poprawka">
    <w:name w:val="Revision"/>
    <w:hidden/>
    <w:uiPriority w:val="99"/>
    <w:semiHidden/>
    <w:rsid w:val="006B694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paragraph" w:styleId="NormalnyWeb">
    <w:name w:val="Normal (Web)"/>
    <w:basedOn w:val="Normalny"/>
    <w:uiPriority w:val="99"/>
    <w:unhideWhenUsed/>
    <w:rsid w:val="00DE2280"/>
    <w:pPr>
      <w:spacing w:before="100" w:beforeAutospacing="1" w:after="100" w:afterAutospacing="1"/>
    </w:pPr>
    <w:rPr>
      <w:u w:color="000000"/>
    </w:rPr>
  </w:style>
  <w:style w:type="table" w:styleId="Tabela-Siatka">
    <w:name w:val="Table Grid"/>
    <w:basedOn w:val="Standardowy"/>
    <w:uiPriority w:val="39"/>
    <w:rsid w:val="00843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kapitzlistZnak">
    <w:name w:val="Akapit z listą Znak"/>
    <w:aliases w:val="Paragraf Znak,Numerowanie Znak,List Paragraph Znak,Akapit z listą BS Znak,CW_Lista Znak"/>
    <w:link w:val="Akapitzlist"/>
    <w:uiPriority w:val="34"/>
    <w:qFormat/>
    <w:locked/>
    <w:rsid w:val="00C65CA0"/>
    <w:rPr>
      <w:rFonts w:ascii="Calibri" w:hAnsi="Calibri" w:cs="Arial Unicode MS"/>
      <w:color w:val="000000"/>
      <w:sz w:val="22"/>
      <w:szCs w:val="22"/>
      <w:u w:color="000000"/>
    </w:rPr>
  </w:style>
  <w:style w:type="paragraph" w:customStyle="1" w:styleId="paragraph">
    <w:name w:val="paragraph"/>
    <w:basedOn w:val="Normalny"/>
    <w:qFormat/>
    <w:rsid w:val="000E5872"/>
    <w:pPr>
      <w:spacing w:before="100" w:beforeAutospacing="1" w:after="100" w:afterAutospacing="1"/>
    </w:pPr>
    <w:rPr>
      <w:u w:color="000000"/>
    </w:rPr>
  </w:style>
  <w:style w:type="character" w:customStyle="1" w:styleId="normaltextrun">
    <w:name w:val="normaltextrun"/>
    <w:basedOn w:val="Domylnaczcionkaakapitu"/>
    <w:qFormat/>
    <w:rsid w:val="000E5872"/>
  </w:style>
  <w:style w:type="character" w:customStyle="1" w:styleId="apple-converted-space">
    <w:name w:val="apple-converted-space"/>
    <w:basedOn w:val="Domylnaczcionkaakapitu"/>
    <w:qFormat/>
    <w:rsid w:val="000E5872"/>
  </w:style>
  <w:style w:type="character" w:customStyle="1" w:styleId="eop">
    <w:name w:val="eop"/>
    <w:basedOn w:val="Domylnaczcionkaakapitu"/>
    <w:qFormat/>
    <w:rsid w:val="000E5872"/>
  </w:style>
  <w:style w:type="numbering" w:customStyle="1" w:styleId="Biecalista1">
    <w:name w:val="Bieżąca lista1"/>
    <w:uiPriority w:val="99"/>
    <w:rsid w:val="000E5872"/>
    <w:pPr>
      <w:numPr>
        <w:numId w:val="22"/>
      </w:numPr>
    </w:pPr>
  </w:style>
  <w:style w:type="paragraph" w:customStyle="1" w:styleId="s11">
    <w:name w:val="s11"/>
    <w:basedOn w:val="Normalny"/>
    <w:rsid w:val="002B1C79"/>
    <w:pPr>
      <w:spacing w:before="100" w:beforeAutospacing="1" w:after="100" w:afterAutospacing="1"/>
    </w:pPr>
    <w:rPr>
      <w:u w:color="000000"/>
    </w:rPr>
  </w:style>
  <w:style w:type="character" w:customStyle="1" w:styleId="s10">
    <w:name w:val="s10"/>
    <w:basedOn w:val="Domylnaczcionkaakapitu"/>
    <w:rsid w:val="002B1C79"/>
  </w:style>
  <w:style w:type="character" w:customStyle="1" w:styleId="s3">
    <w:name w:val="s3"/>
    <w:basedOn w:val="Domylnaczcionkaakapitu"/>
    <w:rsid w:val="002B1C79"/>
  </w:style>
  <w:style w:type="character" w:customStyle="1" w:styleId="s8">
    <w:name w:val="s8"/>
    <w:basedOn w:val="Domylnaczcionkaakapitu"/>
    <w:rsid w:val="002B1C79"/>
  </w:style>
  <w:style w:type="character" w:customStyle="1" w:styleId="s19">
    <w:name w:val="s19"/>
    <w:basedOn w:val="Domylnaczcionkaakapitu"/>
    <w:rsid w:val="002B1C79"/>
  </w:style>
  <w:style w:type="character" w:customStyle="1" w:styleId="s20">
    <w:name w:val="s20"/>
    <w:basedOn w:val="Domylnaczcionkaakapitu"/>
    <w:rsid w:val="002B1C79"/>
  </w:style>
  <w:style w:type="character" w:customStyle="1" w:styleId="s25">
    <w:name w:val="s25"/>
    <w:basedOn w:val="Domylnaczcionkaakapitu"/>
    <w:rsid w:val="002B1C79"/>
  </w:style>
  <w:style w:type="character" w:customStyle="1" w:styleId="s26">
    <w:name w:val="s26"/>
    <w:basedOn w:val="Domylnaczcionkaakapitu"/>
    <w:rsid w:val="002B1C79"/>
  </w:style>
  <w:style w:type="character" w:customStyle="1" w:styleId="s27">
    <w:name w:val="s27"/>
    <w:basedOn w:val="Domylnaczcionkaakapitu"/>
    <w:rsid w:val="002B1C79"/>
  </w:style>
  <w:style w:type="character" w:customStyle="1" w:styleId="s28">
    <w:name w:val="s28"/>
    <w:basedOn w:val="Domylnaczcionkaakapitu"/>
    <w:rsid w:val="002B1C79"/>
  </w:style>
  <w:style w:type="paragraph" w:customStyle="1" w:styleId="s30">
    <w:name w:val="s30"/>
    <w:basedOn w:val="Normalny"/>
    <w:rsid w:val="002B1C79"/>
    <w:pPr>
      <w:spacing w:before="100" w:beforeAutospacing="1" w:after="100" w:afterAutospacing="1"/>
    </w:pPr>
    <w:rPr>
      <w:u w:color="000000"/>
    </w:rPr>
  </w:style>
  <w:style w:type="character" w:customStyle="1" w:styleId="StopkaZnak">
    <w:name w:val="Stopka Znak"/>
    <w:link w:val="Stopka"/>
    <w:uiPriority w:val="99"/>
    <w:locked/>
    <w:rsid w:val="00577D27"/>
    <w:rPr>
      <w:rFonts w:ascii="Calibri" w:hAnsi="Calibri" w:cs="Arial Unicode MS"/>
      <w:color w:val="000000"/>
      <w:u w:color="000000"/>
    </w:rPr>
  </w:style>
  <w:style w:type="numbering" w:customStyle="1" w:styleId="Biecalista2">
    <w:name w:val="Bieżąca lista2"/>
    <w:uiPriority w:val="99"/>
    <w:rsid w:val="009C0722"/>
    <w:pPr>
      <w:numPr>
        <w:numId w:val="23"/>
      </w:numPr>
    </w:pPr>
  </w:style>
  <w:style w:type="numbering" w:customStyle="1" w:styleId="Biecalista3">
    <w:name w:val="Bieżąca lista3"/>
    <w:uiPriority w:val="99"/>
    <w:rsid w:val="00D52016"/>
    <w:pPr>
      <w:numPr>
        <w:numId w:val="24"/>
      </w:numPr>
    </w:pPr>
  </w:style>
  <w:style w:type="paragraph" w:styleId="Tekstdymka">
    <w:name w:val="Balloon Text"/>
    <w:basedOn w:val="Normalny"/>
    <w:link w:val="TekstdymkaZnak"/>
    <w:uiPriority w:val="99"/>
    <w:semiHidden/>
    <w:unhideWhenUsed/>
    <w:rsid w:val="00466BCA"/>
    <w:rPr>
      <w:rFonts w:ascii="Tahoma" w:hAnsi="Tahoma" w:cs="Tahoma"/>
      <w:sz w:val="16"/>
      <w:szCs w:val="16"/>
    </w:rPr>
  </w:style>
  <w:style w:type="character" w:customStyle="1" w:styleId="TekstdymkaZnak">
    <w:name w:val="Tekst dymka Znak"/>
    <w:basedOn w:val="Domylnaczcionkaakapitu"/>
    <w:link w:val="Tekstdymka"/>
    <w:uiPriority w:val="99"/>
    <w:semiHidden/>
    <w:rsid w:val="00466BCA"/>
    <w:rPr>
      <w:rFonts w:ascii="Tahoma" w:eastAsia="Times New Roman" w:hAnsi="Tahoma" w:cs="Tahoma"/>
      <w:sz w:val="16"/>
      <w:szCs w:val="16"/>
      <w:bdr w:val="none" w:sz="0" w:space="0" w:color="auto"/>
    </w:rPr>
  </w:style>
  <w:style w:type="paragraph" w:customStyle="1" w:styleId="Default">
    <w:name w:val="Default"/>
    <w:rsid w:val="00C56EA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52990187">
      <w:bodyDiv w:val="1"/>
      <w:marLeft w:val="0"/>
      <w:marRight w:val="0"/>
      <w:marTop w:val="0"/>
      <w:marBottom w:val="0"/>
      <w:divBdr>
        <w:top w:val="none" w:sz="0" w:space="0" w:color="auto"/>
        <w:left w:val="none" w:sz="0" w:space="0" w:color="auto"/>
        <w:bottom w:val="none" w:sz="0" w:space="0" w:color="auto"/>
        <w:right w:val="none" w:sz="0" w:space="0" w:color="auto"/>
      </w:divBdr>
      <w:divsChild>
        <w:div w:id="433130790">
          <w:marLeft w:val="0"/>
          <w:marRight w:val="0"/>
          <w:marTop w:val="0"/>
          <w:marBottom w:val="0"/>
          <w:divBdr>
            <w:top w:val="none" w:sz="0" w:space="0" w:color="auto"/>
            <w:left w:val="none" w:sz="0" w:space="0" w:color="auto"/>
            <w:bottom w:val="none" w:sz="0" w:space="0" w:color="auto"/>
            <w:right w:val="none" w:sz="0" w:space="0" w:color="auto"/>
          </w:divBdr>
          <w:divsChild>
            <w:div w:id="52969944">
              <w:marLeft w:val="0"/>
              <w:marRight w:val="0"/>
              <w:marTop w:val="0"/>
              <w:marBottom w:val="0"/>
              <w:divBdr>
                <w:top w:val="none" w:sz="0" w:space="0" w:color="auto"/>
                <w:left w:val="none" w:sz="0" w:space="0" w:color="auto"/>
                <w:bottom w:val="none" w:sz="0" w:space="0" w:color="auto"/>
                <w:right w:val="none" w:sz="0" w:space="0" w:color="auto"/>
              </w:divBdr>
              <w:divsChild>
                <w:div w:id="203716263">
                  <w:marLeft w:val="0"/>
                  <w:marRight w:val="0"/>
                  <w:marTop w:val="0"/>
                  <w:marBottom w:val="0"/>
                  <w:divBdr>
                    <w:top w:val="none" w:sz="0" w:space="0" w:color="auto"/>
                    <w:left w:val="none" w:sz="0" w:space="0" w:color="auto"/>
                    <w:bottom w:val="none" w:sz="0" w:space="0" w:color="auto"/>
                    <w:right w:val="none" w:sz="0" w:space="0" w:color="auto"/>
                  </w:divBdr>
                  <w:divsChild>
                    <w:div w:id="70903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75127">
      <w:bodyDiv w:val="1"/>
      <w:marLeft w:val="0"/>
      <w:marRight w:val="0"/>
      <w:marTop w:val="0"/>
      <w:marBottom w:val="0"/>
      <w:divBdr>
        <w:top w:val="none" w:sz="0" w:space="0" w:color="auto"/>
        <w:left w:val="none" w:sz="0" w:space="0" w:color="auto"/>
        <w:bottom w:val="none" w:sz="0" w:space="0" w:color="auto"/>
        <w:right w:val="none" w:sz="0" w:space="0" w:color="auto"/>
      </w:divBdr>
      <w:divsChild>
        <w:div w:id="735933166">
          <w:marLeft w:val="0"/>
          <w:marRight w:val="0"/>
          <w:marTop w:val="0"/>
          <w:marBottom w:val="0"/>
          <w:divBdr>
            <w:top w:val="none" w:sz="0" w:space="0" w:color="auto"/>
            <w:left w:val="none" w:sz="0" w:space="0" w:color="auto"/>
            <w:bottom w:val="none" w:sz="0" w:space="0" w:color="auto"/>
            <w:right w:val="none" w:sz="0" w:space="0" w:color="auto"/>
          </w:divBdr>
          <w:divsChild>
            <w:div w:id="313879724">
              <w:marLeft w:val="0"/>
              <w:marRight w:val="0"/>
              <w:marTop w:val="0"/>
              <w:marBottom w:val="0"/>
              <w:divBdr>
                <w:top w:val="none" w:sz="0" w:space="0" w:color="auto"/>
                <w:left w:val="none" w:sz="0" w:space="0" w:color="auto"/>
                <w:bottom w:val="none" w:sz="0" w:space="0" w:color="auto"/>
                <w:right w:val="none" w:sz="0" w:space="0" w:color="auto"/>
              </w:divBdr>
              <w:divsChild>
                <w:div w:id="1455368462">
                  <w:marLeft w:val="0"/>
                  <w:marRight w:val="0"/>
                  <w:marTop w:val="0"/>
                  <w:marBottom w:val="0"/>
                  <w:divBdr>
                    <w:top w:val="none" w:sz="0" w:space="0" w:color="auto"/>
                    <w:left w:val="none" w:sz="0" w:space="0" w:color="auto"/>
                    <w:bottom w:val="none" w:sz="0" w:space="0" w:color="auto"/>
                    <w:right w:val="none" w:sz="0" w:space="0" w:color="auto"/>
                  </w:divBdr>
                  <w:divsChild>
                    <w:div w:id="23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6260">
              <w:marLeft w:val="0"/>
              <w:marRight w:val="0"/>
              <w:marTop w:val="0"/>
              <w:marBottom w:val="0"/>
              <w:divBdr>
                <w:top w:val="none" w:sz="0" w:space="0" w:color="auto"/>
                <w:left w:val="none" w:sz="0" w:space="0" w:color="auto"/>
                <w:bottom w:val="none" w:sz="0" w:space="0" w:color="auto"/>
                <w:right w:val="none" w:sz="0" w:space="0" w:color="auto"/>
              </w:divBdr>
              <w:divsChild>
                <w:div w:id="101511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30004">
          <w:marLeft w:val="0"/>
          <w:marRight w:val="0"/>
          <w:marTop w:val="0"/>
          <w:marBottom w:val="0"/>
          <w:divBdr>
            <w:top w:val="none" w:sz="0" w:space="0" w:color="auto"/>
            <w:left w:val="none" w:sz="0" w:space="0" w:color="auto"/>
            <w:bottom w:val="none" w:sz="0" w:space="0" w:color="auto"/>
            <w:right w:val="none" w:sz="0" w:space="0" w:color="auto"/>
          </w:divBdr>
          <w:divsChild>
            <w:div w:id="1684286034">
              <w:marLeft w:val="0"/>
              <w:marRight w:val="0"/>
              <w:marTop w:val="0"/>
              <w:marBottom w:val="0"/>
              <w:divBdr>
                <w:top w:val="none" w:sz="0" w:space="0" w:color="auto"/>
                <w:left w:val="none" w:sz="0" w:space="0" w:color="auto"/>
                <w:bottom w:val="none" w:sz="0" w:space="0" w:color="auto"/>
                <w:right w:val="none" w:sz="0" w:space="0" w:color="auto"/>
              </w:divBdr>
              <w:divsChild>
                <w:div w:id="1244534027">
                  <w:marLeft w:val="0"/>
                  <w:marRight w:val="0"/>
                  <w:marTop w:val="0"/>
                  <w:marBottom w:val="0"/>
                  <w:divBdr>
                    <w:top w:val="none" w:sz="0" w:space="0" w:color="auto"/>
                    <w:left w:val="none" w:sz="0" w:space="0" w:color="auto"/>
                    <w:bottom w:val="none" w:sz="0" w:space="0" w:color="auto"/>
                    <w:right w:val="none" w:sz="0" w:space="0" w:color="auto"/>
                  </w:divBdr>
                </w:div>
              </w:divsChild>
            </w:div>
            <w:div w:id="755976059">
              <w:marLeft w:val="0"/>
              <w:marRight w:val="0"/>
              <w:marTop w:val="0"/>
              <w:marBottom w:val="0"/>
              <w:divBdr>
                <w:top w:val="none" w:sz="0" w:space="0" w:color="auto"/>
                <w:left w:val="none" w:sz="0" w:space="0" w:color="auto"/>
                <w:bottom w:val="none" w:sz="0" w:space="0" w:color="auto"/>
                <w:right w:val="none" w:sz="0" w:space="0" w:color="auto"/>
              </w:divBdr>
              <w:divsChild>
                <w:div w:id="481778148">
                  <w:marLeft w:val="0"/>
                  <w:marRight w:val="0"/>
                  <w:marTop w:val="0"/>
                  <w:marBottom w:val="0"/>
                  <w:divBdr>
                    <w:top w:val="none" w:sz="0" w:space="0" w:color="auto"/>
                    <w:left w:val="none" w:sz="0" w:space="0" w:color="auto"/>
                    <w:bottom w:val="none" w:sz="0" w:space="0" w:color="auto"/>
                    <w:right w:val="none" w:sz="0" w:space="0" w:color="auto"/>
                  </w:divBdr>
                  <w:divsChild>
                    <w:div w:id="5286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49803">
      <w:bodyDiv w:val="1"/>
      <w:marLeft w:val="0"/>
      <w:marRight w:val="0"/>
      <w:marTop w:val="0"/>
      <w:marBottom w:val="0"/>
      <w:divBdr>
        <w:top w:val="none" w:sz="0" w:space="0" w:color="auto"/>
        <w:left w:val="none" w:sz="0" w:space="0" w:color="auto"/>
        <w:bottom w:val="none" w:sz="0" w:space="0" w:color="auto"/>
        <w:right w:val="none" w:sz="0" w:space="0" w:color="auto"/>
      </w:divBdr>
    </w:div>
    <w:div w:id="206721111">
      <w:bodyDiv w:val="1"/>
      <w:marLeft w:val="0"/>
      <w:marRight w:val="0"/>
      <w:marTop w:val="0"/>
      <w:marBottom w:val="0"/>
      <w:divBdr>
        <w:top w:val="none" w:sz="0" w:space="0" w:color="auto"/>
        <w:left w:val="none" w:sz="0" w:space="0" w:color="auto"/>
        <w:bottom w:val="none" w:sz="0" w:space="0" w:color="auto"/>
        <w:right w:val="none" w:sz="0" w:space="0" w:color="auto"/>
      </w:divBdr>
      <w:divsChild>
        <w:div w:id="805927388">
          <w:marLeft w:val="0"/>
          <w:marRight w:val="0"/>
          <w:marTop w:val="0"/>
          <w:marBottom w:val="0"/>
          <w:divBdr>
            <w:top w:val="none" w:sz="0" w:space="0" w:color="auto"/>
            <w:left w:val="none" w:sz="0" w:space="0" w:color="auto"/>
            <w:bottom w:val="none" w:sz="0" w:space="0" w:color="auto"/>
            <w:right w:val="none" w:sz="0" w:space="0" w:color="auto"/>
          </w:divBdr>
          <w:divsChild>
            <w:div w:id="915742843">
              <w:marLeft w:val="0"/>
              <w:marRight w:val="0"/>
              <w:marTop w:val="0"/>
              <w:marBottom w:val="0"/>
              <w:divBdr>
                <w:top w:val="none" w:sz="0" w:space="0" w:color="auto"/>
                <w:left w:val="none" w:sz="0" w:space="0" w:color="auto"/>
                <w:bottom w:val="none" w:sz="0" w:space="0" w:color="auto"/>
                <w:right w:val="none" w:sz="0" w:space="0" w:color="auto"/>
              </w:divBdr>
              <w:divsChild>
                <w:div w:id="347100651">
                  <w:marLeft w:val="0"/>
                  <w:marRight w:val="0"/>
                  <w:marTop w:val="0"/>
                  <w:marBottom w:val="0"/>
                  <w:divBdr>
                    <w:top w:val="none" w:sz="0" w:space="0" w:color="auto"/>
                    <w:left w:val="none" w:sz="0" w:space="0" w:color="auto"/>
                    <w:bottom w:val="none" w:sz="0" w:space="0" w:color="auto"/>
                    <w:right w:val="none" w:sz="0" w:space="0" w:color="auto"/>
                  </w:divBdr>
                  <w:divsChild>
                    <w:div w:id="147012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119684">
      <w:bodyDiv w:val="1"/>
      <w:marLeft w:val="0"/>
      <w:marRight w:val="0"/>
      <w:marTop w:val="0"/>
      <w:marBottom w:val="0"/>
      <w:divBdr>
        <w:top w:val="none" w:sz="0" w:space="0" w:color="auto"/>
        <w:left w:val="none" w:sz="0" w:space="0" w:color="auto"/>
        <w:bottom w:val="none" w:sz="0" w:space="0" w:color="auto"/>
        <w:right w:val="none" w:sz="0" w:space="0" w:color="auto"/>
      </w:divBdr>
    </w:div>
    <w:div w:id="340932235">
      <w:bodyDiv w:val="1"/>
      <w:marLeft w:val="0"/>
      <w:marRight w:val="0"/>
      <w:marTop w:val="0"/>
      <w:marBottom w:val="0"/>
      <w:divBdr>
        <w:top w:val="none" w:sz="0" w:space="0" w:color="auto"/>
        <w:left w:val="none" w:sz="0" w:space="0" w:color="auto"/>
        <w:bottom w:val="none" w:sz="0" w:space="0" w:color="auto"/>
        <w:right w:val="none" w:sz="0" w:space="0" w:color="auto"/>
      </w:divBdr>
    </w:div>
    <w:div w:id="389304116">
      <w:bodyDiv w:val="1"/>
      <w:marLeft w:val="0"/>
      <w:marRight w:val="0"/>
      <w:marTop w:val="0"/>
      <w:marBottom w:val="0"/>
      <w:divBdr>
        <w:top w:val="none" w:sz="0" w:space="0" w:color="auto"/>
        <w:left w:val="none" w:sz="0" w:space="0" w:color="auto"/>
        <w:bottom w:val="none" w:sz="0" w:space="0" w:color="auto"/>
        <w:right w:val="none" w:sz="0" w:space="0" w:color="auto"/>
      </w:divBdr>
      <w:divsChild>
        <w:div w:id="229196932">
          <w:marLeft w:val="0"/>
          <w:marRight w:val="0"/>
          <w:marTop w:val="0"/>
          <w:marBottom w:val="0"/>
          <w:divBdr>
            <w:top w:val="none" w:sz="0" w:space="0" w:color="auto"/>
            <w:left w:val="none" w:sz="0" w:space="0" w:color="auto"/>
            <w:bottom w:val="none" w:sz="0" w:space="0" w:color="auto"/>
            <w:right w:val="none" w:sz="0" w:space="0" w:color="auto"/>
          </w:divBdr>
          <w:divsChild>
            <w:div w:id="1931622681">
              <w:marLeft w:val="0"/>
              <w:marRight w:val="0"/>
              <w:marTop w:val="0"/>
              <w:marBottom w:val="0"/>
              <w:divBdr>
                <w:top w:val="none" w:sz="0" w:space="0" w:color="auto"/>
                <w:left w:val="none" w:sz="0" w:space="0" w:color="auto"/>
                <w:bottom w:val="none" w:sz="0" w:space="0" w:color="auto"/>
                <w:right w:val="none" w:sz="0" w:space="0" w:color="auto"/>
              </w:divBdr>
              <w:divsChild>
                <w:div w:id="1555234839">
                  <w:marLeft w:val="0"/>
                  <w:marRight w:val="0"/>
                  <w:marTop w:val="0"/>
                  <w:marBottom w:val="0"/>
                  <w:divBdr>
                    <w:top w:val="none" w:sz="0" w:space="0" w:color="auto"/>
                    <w:left w:val="none" w:sz="0" w:space="0" w:color="auto"/>
                    <w:bottom w:val="none" w:sz="0" w:space="0" w:color="auto"/>
                    <w:right w:val="none" w:sz="0" w:space="0" w:color="auto"/>
                  </w:divBdr>
                  <w:divsChild>
                    <w:div w:id="20435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985153">
      <w:bodyDiv w:val="1"/>
      <w:marLeft w:val="0"/>
      <w:marRight w:val="0"/>
      <w:marTop w:val="0"/>
      <w:marBottom w:val="0"/>
      <w:divBdr>
        <w:top w:val="none" w:sz="0" w:space="0" w:color="auto"/>
        <w:left w:val="none" w:sz="0" w:space="0" w:color="auto"/>
        <w:bottom w:val="none" w:sz="0" w:space="0" w:color="auto"/>
        <w:right w:val="none" w:sz="0" w:space="0" w:color="auto"/>
      </w:divBdr>
      <w:divsChild>
        <w:div w:id="1940746762">
          <w:marLeft w:val="0"/>
          <w:marRight w:val="0"/>
          <w:marTop w:val="0"/>
          <w:marBottom w:val="0"/>
          <w:divBdr>
            <w:top w:val="none" w:sz="0" w:space="0" w:color="auto"/>
            <w:left w:val="none" w:sz="0" w:space="0" w:color="auto"/>
            <w:bottom w:val="none" w:sz="0" w:space="0" w:color="auto"/>
            <w:right w:val="none" w:sz="0" w:space="0" w:color="auto"/>
          </w:divBdr>
          <w:divsChild>
            <w:div w:id="1576014549">
              <w:marLeft w:val="0"/>
              <w:marRight w:val="0"/>
              <w:marTop w:val="0"/>
              <w:marBottom w:val="0"/>
              <w:divBdr>
                <w:top w:val="none" w:sz="0" w:space="0" w:color="auto"/>
                <w:left w:val="none" w:sz="0" w:space="0" w:color="auto"/>
                <w:bottom w:val="none" w:sz="0" w:space="0" w:color="auto"/>
                <w:right w:val="none" w:sz="0" w:space="0" w:color="auto"/>
              </w:divBdr>
              <w:divsChild>
                <w:div w:id="1807233467">
                  <w:marLeft w:val="0"/>
                  <w:marRight w:val="0"/>
                  <w:marTop w:val="0"/>
                  <w:marBottom w:val="0"/>
                  <w:divBdr>
                    <w:top w:val="none" w:sz="0" w:space="0" w:color="auto"/>
                    <w:left w:val="none" w:sz="0" w:space="0" w:color="auto"/>
                    <w:bottom w:val="none" w:sz="0" w:space="0" w:color="auto"/>
                    <w:right w:val="none" w:sz="0" w:space="0" w:color="auto"/>
                  </w:divBdr>
                  <w:divsChild>
                    <w:div w:id="28858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343048">
      <w:bodyDiv w:val="1"/>
      <w:marLeft w:val="0"/>
      <w:marRight w:val="0"/>
      <w:marTop w:val="0"/>
      <w:marBottom w:val="0"/>
      <w:divBdr>
        <w:top w:val="none" w:sz="0" w:space="0" w:color="auto"/>
        <w:left w:val="none" w:sz="0" w:space="0" w:color="auto"/>
        <w:bottom w:val="none" w:sz="0" w:space="0" w:color="auto"/>
        <w:right w:val="none" w:sz="0" w:space="0" w:color="auto"/>
      </w:divBdr>
    </w:div>
    <w:div w:id="619528149">
      <w:bodyDiv w:val="1"/>
      <w:marLeft w:val="0"/>
      <w:marRight w:val="0"/>
      <w:marTop w:val="0"/>
      <w:marBottom w:val="0"/>
      <w:divBdr>
        <w:top w:val="none" w:sz="0" w:space="0" w:color="auto"/>
        <w:left w:val="none" w:sz="0" w:space="0" w:color="auto"/>
        <w:bottom w:val="none" w:sz="0" w:space="0" w:color="auto"/>
        <w:right w:val="none" w:sz="0" w:space="0" w:color="auto"/>
      </w:divBdr>
      <w:divsChild>
        <w:div w:id="1805123615">
          <w:marLeft w:val="0"/>
          <w:marRight w:val="0"/>
          <w:marTop w:val="0"/>
          <w:marBottom w:val="0"/>
          <w:divBdr>
            <w:top w:val="none" w:sz="0" w:space="0" w:color="auto"/>
            <w:left w:val="none" w:sz="0" w:space="0" w:color="auto"/>
            <w:bottom w:val="none" w:sz="0" w:space="0" w:color="auto"/>
            <w:right w:val="none" w:sz="0" w:space="0" w:color="auto"/>
          </w:divBdr>
          <w:divsChild>
            <w:div w:id="209264361">
              <w:marLeft w:val="0"/>
              <w:marRight w:val="0"/>
              <w:marTop w:val="0"/>
              <w:marBottom w:val="0"/>
              <w:divBdr>
                <w:top w:val="none" w:sz="0" w:space="0" w:color="auto"/>
                <w:left w:val="none" w:sz="0" w:space="0" w:color="auto"/>
                <w:bottom w:val="none" w:sz="0" w:space="0" w:color="auto"/>
                <w:right w:val="none" w:sz="0" w:space="0" w:color="auto"/>
              </w:divBdr>
              <w:divsChild>
                <w:div w:id="1110734153">
                  <w:marLeft w:val="0"/>
                  <w:marRight w:val="0"/>
                  <w:marTop w:val="0"/>
                  <w:marBottom w:val="0"/>
                  <w:divBdr>
                    <w:top w:val="none" w:sz="0" w:space="0" w:color="auto"/>
                    <w:left w:val="none" w:sz="0" w:space="0" w:color="auto"/>
                    <w:bottom w:val="none" w:sz="0" w:space="0" w:color="auto"/>
                    <w:right w:val="none" w:sz="0" w:space="0" w:color="auto"/>
                  </w:divBdr>
                  <w:divsChild>
                    <w:div w:id="172806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089904">
      <w:bodyDiv w:val="1"/>
      <w:marLeft w:val="0"/>
      <w:marRight w:val="0"/>
      <w:marTop w:val="0"/>
      <w:marBottom w:val="0"/>
      <w:divBdr>
        <w:top w:val="none" w:sz="0" w:space="0" w:color="auto"/>
        <w:left w:val="none" w:sz="0" w:space="0" w:color="auto"/>
        <w:bottom w:val="none" w:sz="0" w:space="0" w:color="auto"/>
        <w:right w:val="none" w:sz="0" w:space="0" w:color="auto"/>
      </w:divBdr>
      <w:divsChild>
        <w:div w:id="875433541">
          <w:marLeft w:val="540"/>
          <w:marRight w:val="0"/>
          <w:marTop w:val="0"/>
          <w:marBottom w:val="0"/>
          <w:divBdr>
            <w:top w:val="none" w:sz="0" w:space="0" w:color="auto"/>
            <w:left w:val="none" w:sz="0" w:space="0" w:color="auto"/>
            <w:bottom w:val="none" w:sz="0" w:space="0" w:color="auto"/>
            <w:right w:val="none" w:sz="0" w:space="0" w:color="auto"/>
          </w:divBdr>
        </w:div>
        <w:div w:id="1732727418">
          <w:marLeft w:val="540"/>
          <w:marRight w:val="0"/>
          <w:marTop w:val="0"/>
          <w:marBottom w:val="0"/>
          <w:divBdr>
            <w:top w:val="none" w:sz="0" w:space="0" w:color="auto"/>
            <w:left w:val="none" w:sz="0" w:space="0" w:color="auto"/>
            <w:bottom w:val="none" w:sz="0" w:space="0" w:color="auto"/>
            <w:right w:val="none" w:sz="0" w:space="0" w:color="auto"/>
          </w:divBdr>
        </w:div>
      </w:divsChild>
    </w:div>
    <w:div w:id="908004314">
      <w:bodyDiv w:val="1"/>
      <w:marLeft w:val="0"/>
      <w:marRight w:val="0"/>
      <w:marTop w:val="0"/>
      <w:marBottom w:val="0"/>
      <w:divBdr>
        <w:top w:val="none" w:sz="0" w:space="0" w:color="auto"/>
        <w:left w:val="none" w:sz="0" w:space="0" w:color="auto"/>
        <w:bottom w:val="none" w:sz="0" w:space="0" w:color="auto"/>
        <w:right w:val="none" w:sz="0" w:space="0" w:color="auto"/>
      </w:divBdr>
    </w:div>
    <w:div w:id="934485911">
      <w:bodyDiv w:val="1"/>
      <w:marLeft w:val="0"/>
      <w:marRight w:val="0"/>
      <w:marTop w:val="0"/>
      <w:marBottom w:val="0"/>
      <w:divBdr>
        <w:top w:val="none" w:sz="0" w:space="0" w:color="auto"/>
        <w:left w:val="none" w:sz="0" w:space="0" w:color="auto"/>
        <w:bottom w:val="none" w:sz="0" w:space="0" w:color="auto"/>
        <w:right w:val="none" w:sz="0" w:space="0" w:color="auto"/>
      </w:divBdr>
    </w:div>
    <w:div w:id="1311866025">
      <w:bodyDiv w:val="1"/>
      <w:marLeft w:val="0"/>
      <w:marRight w:val="0"/>
      <w:marTop w:val="0"/>
      <w:marBottom w:val="0"/>
      <w:divBdr>
        <w:top w:val="none" w:sz="0" w:space="0" w:color="auto"/>
        <w:left w:val="none" w:sz="0" w:space="0" w:color="auto"/>
        <w:bottom w:val="none" w:sz="0" w:space="0" w:color="auto"/>
        <w:right w:val="none" w:sz="0" w:space="0" w:color="auto"/>
      </w:divBdr>
      <w:divsChild>
        <w:div w:id="942614256">
          <w:marLeft w:val="810"/>
          <w:marRight w:val="0"/>
          <w:marTop w:val="0"/>
          <w:marBottom w:val="0"/>
          <w:divBdr>
            <w:top w:val="none" w:sz="0" w:space="0" w:color="auto"/>
            <w:left w:val="none" w:sz="0" w:space="0" w:color="auto"/>
            <w:bottom w:val="none" w:sz="0" w:space="0" w:color="auto"/>
            <w:right w:val="none" w:sz="0" w:space="0" w:color="auto"/>
          </w:divBdr>
        </w:div>
      </w:divsChild>
    </w:div>
    <w:div w:id="1356421648">
      <w:bodyDiv w:val="1"/>
      <w:marLeft w:val="0"/>
      <w:marRight w:val="0"/>
      <w:marTop w:val="0"/>
      <w:marBottom w:val="0"/>
      <w:divBdr>
        <w:top w:val="none" w:sz="0" w:space="0" w:color="auto"/>
        <w:left w:val="none" w:sz="0" w:space="0" w:color="auto"/>
        <w:bottom w:val="none" w:sz="0" w:space="0" w:color="auto"/>
        <w:right w:val="none" w:sz="0" w:space="0" w:color="auto"/>
      </w:divBdr>
      <w:divsChild>
        <w:div w:id="1934163977">
          <w:marLeft w:val="0"/>
          <w:marRight w:val="0"/>
          <w:marTop w:val="0"/>
          <w:marBottom w:val="0"/>
          <w:divBdr>
            <w:top w:val="none" w:sz="0" w:space="0" w:color="auto"/>
            <w:left w:val="none" w:sz="0" w:space="0" w:color="auto"/>
            <w:bottom w:val="none" w:sz="0" w:space="0" w:color="auto"/>
            <w:right w:val="none" w:sz="0" w:space="0" w:color="auto"/>
          </w:divBdr>
          <w:divsChild>
            <w:div w:id="41448012">
              <w:marLeft w:val="0"/>
              <w:marRight w:val="0"/>
              <w:marTop w:val="0"/>
              <w:marBottom w:val="0"/>
              <w:divBdr>
                <w:top w:val="none" w:sz="0" w:space="0" w:color="auto"/>
                <w:left w:val="none" w:sz="0" w:space="0" w:color="auto"/>
                <w:bottom w:val="none" w:sz="0" w:space="0" w:color="auto"/>
                <w:right w:val="none" w:sz="0" w:space="0" w:color="auto"/>
              </w:divBdr>
              <w:divsChild>
                <w:div w:id="1037436094">
                  <w:marLeft w:val="0"/>
                  <w:marRight w:val="0"/>
                  <w:marTop w:val="0"/>
                  <w:marBottom w:val="0"/>
                  <w:divBdr>
                    <w:top w:val="none" w:sz="0" w:space="0" w:color="auto"/>
                    <w:left w:val="none" w:sz="0" w:space="0" w:color="auto"/>
                    <w:bottom w:val="none" w:sz="0" w:space="0" w:color="auto"/>
                    <w:right w:val="none" w:sz="0" w:space="0" w:color="auto"/>
                  </w:divBdr>
                  <w:divsChild>
                    <w:div w:id="2649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689876">
      <w:bodyDiv w:val="1"/>
      <w:marLeft w:val="0"/>
      <w:marRight w:val="0"/>
      <w:marTop w:val="0"/>
      <w:marBottom w:val="0"/>
      <w:divBdr>
        <w:top w:val="none" w:sz="0" w:space="0" w:color="auto"/>
        <w:left w:val="none" w:sz="0" w:space="0" w:color="auto"/>
        <w:bottom w:val="none" w:sz="0" w:space="0" w:color="auto"/>
        <w:right w:val="none" w:sz="0" w:space="0" w:color="auto"/>
      </w:divBdr>
      <w:divsChild>
        <w:div w:id="1795711485">
          <w:marLeft w:val="0"/>
          <w:marRight w:val="0"/>
          <w:marTop w:val="0"/>
          <w:marBottom w:val="0"/>
          <w:divBdr>
            <w:top w:val="none" w:sz="0" w:space="0" w:color="auto"/>
            <w:left w:val="none" w:sz="0" w:space="0" w:color="auto"/>
            <w:bottom w:val="none" w:sz="0" w:space="0" w:color="auto"/>
            <w:right w:val="none" w:sz="0" w:space="0" w:color="auto"/>
          </w:divBdr>
          <w:divsChild>
            <w:div w:id="1403986906">
              <w:marLeft w:val="0"/>
              <w:marRight w:val="0"/>
              <w:marTop w:val="0"/>
              <w:marBottom w:val="0"/>
              <w:divBdr>
                <w:top w:val="none" w:sz="0" w:space="0" w:color="auto"/>
                <w:left w:val="none" w:sz="0" w:space="0" w:color="auto"/>
                <w:bottom w:val="none" w:sz="0" w:space="0" w:color="auto"/>
                <w:right w:val="none" w:sz="0" w:space="0" w:color="auto"/>
              </w:divBdr>
              <w:divsChild>
                <w:div w:id="1614943933">
                  <w:marLeft w:val="0"/>
                  <w:marRight w:val="0"/>
                  <w:marTop w:val="0"/>
                  <w:marBottom w:val="0"/>
                  <w:divBdr>
                    <w:top w:val="none" w:sz="0" w:space="0" w:color="auto"/>
                    <w:left w:val="none" w:sz="0" w:space="0" w:color="auto"/>
                    <w:bottom w:val="none" w:sz="0" w:space="0" w:color="auto"/>
                    <w:right w:val="none" w:sz="0" w:space="0" w:color="auto"/>
                  </w:divBdr>
                  <w:divsChild>
                    <w:div w:id="104857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639936">
      <w:bodyDiv w:val="1"/>
      <w:marLeft w:val="0"/>
      <w:marRight w:val="0"/>
      <w:marTop w:val="0"/>
      <w:marBottom w:val="0"/>
      <w:divBdr>
        <w:top w:val="none" w:sz="0" w:space="0" w:color="auto"/>
        <w:left w:val="none" w:sz="0" w:space="0" w:color="auto"/>
        <w:bottom w:val="none" w:sz="0" w:space="0" w:color="auto"/>
        <w:right w:val="none" w:sz="0" w:space="0" w:color="auto"/>
      </w:divBdr>
      <w:divsChild>
        <w:div w:id="136385443">
          <w:marLeft w:val="0"/>
          <w:marRight w:val="0"/>
          <w:marTop w:val="0"/>
          <w:marBottom w:val="0"/>
          <w:divBdr>
            <w:top w:val="none" w:sz="0" w:space="0" w:color="auto"/>
            <w:left w:val="none" w:sz="0" w:space="0" w:color="auto"/>
            <w:bottom w:val="none" w:sz="0" w:space="0" w:color="auto"/>
            <w:right w:val="none" w:sz="0" w:space="0" w:color="auto"/>
          </w:divBdr>
          <w:divsChild>
            <w:div w:id="1747922570">
              <w:marLeft w:val="0"/>
              <w:marRight w:val="0"/>
              <w:marTop w:val="0"/>
              <w:marBottom w:val="0"/>
              <w:divBdr>
                <w:top w:val="none" w:sz="0" w:space="0" w:color="auto"/>
                <w:left w:val="none" w:sz="0" w:space="0" w:color="auto"/>
                <w:bottom w:val="none" w:sz="0" w:space="0" w:color="auto"/>
                <w:right w:val="none" w:sz="0" w:space="0" w:color="auto"/>
              </w:divBdr>
              <w:divsChild>
                <w:div w:id="1427996060">
                  <w:marLeft w:val="0"/>
                  <w:marRight w:val="0"/>
                  <w:marTop w:val="0"/>
                  <w:marBottom w:val="0"/>
                  <w:divBdr>
                    <w:top w:val="none" w:sz="0" w:space="0" w:color="auto"/>
                    <w:left w:val="none" w:sz="0" w:space="0" w:color="auto"/>
                    <w:bottom w:val="none" w:sz="0" w:space="0" w:color="auto"/>
                    <w:right w:val="none" w:sz="0" w:space="0" w:color="auto"/>
                  </w:divBdr>
                  <w:divsChild>
                    <w:div w:id="20641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087578">
      <w:bodyDiv w:val="1"/>
      <w:marLeft w:val="0"/>
      <w:marRight w:val="0"/>
      <w:marTop w:val="0"/>
      <w:marBottom w:val="0"/>
      <w:divBdr>
        <w:top w:val="none" w:sz="0" w:space="0" w:color="auto"/>
        <w:left w:val="none" w:sz="0" w:space="0" w:color="auto"/>
        <w:bottom w:val="none" w:sz="0" w:space="0" w:color="auto"/>
        <w:right w:val="none" w:sz="0" w:space="0" w:color="auto"/>
      </w:divBdr>
    </w:div>
    <w:div w:id="1742365065">
      <w:bodyDiv w:val="1"/>
      <w:marLeft w:val="0"/>
      <w:marRight w:val="0"/>
      <w:marTop w:val="0"/>
      <w:marBottom w:val="0"/>
      <w:divBdr>
        <w:top w:val="none" w:sz="0" w:space="0" w:color="auto"/>
        <w:left w:val="none" w:sz="0" w:space="0" w:color="auto"/>
        <w:bottom w:val="none" w:sz="0" w:space="0" w:color="auto"/>
        <w:right w:val="none" w:sz="0" w:space="0" w:color="auto"/>
      </w:divBdr>
      <w:divsChild>
        <w:div w:id="2096780370">
          <w:marLeft w:val="0"/>
          <w:marRight w:val="0"/>
          <w:marTop w:val="0"/>
          <w:marBottom w:val="0"/>
          <w:divBdr>
            <w:top w:val="none" w:sz="0" w:space="0" w:color="auto"/>
            <w:left w:val="none" w:sz="0" w:space="0" w:color="auto"/>
            <w:bottom w:val="none" w:sz="0" w:space="0" w:color="auto"/>
            <w:right w:val="none" w:sz="0" w:space="0" w:color="auto"/>
          </w:divBdr>
          <w:divsChild>
            <w:div w:id="557865353">
              <w:marLeft w:val="0"/>
              <w:marRight w:val="0"/>
              <w:marTop w:val="0"/>
              <w:marBottom w:val="0"/>
              <w:divBdr>
                <w:top w:val="none" w:sz="0" w:space="0" w:color="auto"/>
                <w:left w:val="none" w:sz="0" w:space="0" w:color="auto"/>
                <w:bottom w:val="none" w:sz="0" w:space="0" w:color="auto"/>
                <w:right w:val="none" w:sz="0" w:space="0" w:color="auto"/>
              </w:divBdr>
              <w:divsChild>
                <w:div w:id="390661705">
                  <w:marLeft w:val="0"/>
                  <w:marRight w:val="0"/>
                  <w:marTop w:val="0"/>
                  <w:marBottom w:val="0"/>
                  <w:divBdr>
                    <w:top w:val="none" w:sz="0" w:space="0" w:color="auto"/>
                    <w:left w:val="none" w:sz="0" w:space="0" w:color="auto"/>
                    <w:bottom w:val="none" w:sz="0" w:space="0" w:color="auto"/>
                    <w:right w:val="none" w:sz="0" w:space="0" w:color="auto"/>
                  </w:divBdr>
                  <w:divsChild>
                    <w:div w:id="43228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840436">
      <w:bodyDiv w:val="1"/>
      <w:marLeft w:val="0"/>
      <w:marRight w:val="0"/>
      <w:marTop w:val="0"/>
      <w:marBottom w:val="0"/>
      <w:divBdr>
        <w:top w:val="none" w:sz="0" w:space="0" w:color="auto"/>
        <w:left w:val="none" w:sz="0" w:space="0" w:color="auto"/>
        <w:bottom w:val="none" w:sz="0" w:space="0" w:color="auto"/>
        <w:right w:val="none" w:sz="0" w:space="0" w:color="auto"/>
      </w:divBdr>
    </w:div>
    <w:div w:id="1810629999">
      <w:bodyDiv w:val="1"/>
      <w:marLeft w:val="0"/>
      <w:marRight w:val="0"/>
      <w:marTop w:val="0"/>
      <w:marBottom w:val="0"/>
      <w:divBdr>
        <w:top w:val="none" w:sz="0" w:space="0" w:color="auto"/>
        <w:left w:val="none" w:sz="0" w:space="0" w:color="auto"/>
        <w:bottom w:val="none" w:sz="0" w:space="0" w:color="auto"/>
        <w:right w:val="none" w:sz="0" w:space="0" w:color="auto"/>
      </w:divBdr>
      <w:divsChild>
        <w:div w:id="1133720593">
          <w:marLeft w:val="570"/>
          <w:marRight w:val="0"/>
          <w:marTop w:val="0"/>
          <w:marBottom w:val="0"/>
          <w:divBdr>
            <w:top w:val="none" w:sz="0" w:space="0" w:color="auto"/>
            <w:left w:val="none" w:sz="0" w:space="0" w:color="auto"/>
            <w:bottom w:val="none" w:sz="0" w:space="0" w:color="auto"/>
            <w:right w:val="none" w:sz="0" w:space="0" w:color="auto"/>
          </w:divBdr>
        </w:div>
        <w:div w:id="1981879880">
          <w:marLeft w:val="570"/>
          <w:marRight w:val="0"/>
          <w:marTop w:val="0"/>
          <w:marBottom w:val="0"/>
          <w:divBdr>
            <w:top w:val="none" w:sz="0" w:space="0" w:color="auto"/>
            <w:left w:val="none" w:sz="0" w:space="0" w:color="auto"/>
            <w:bottom w:val="none" w:sz="0" w:space="0" w:color="auto"/>
            <w:right w:val="none" w:sz="0" w:space="0" w:color="auto"/>
          </w:divBdr>
        </w:div>
        <w:div w:id="1675961349">
          <w:marLeft w:val="540"/>
          <w:marRight w:val="0"/>
          <w:marTop w:val="0"/>
          <w:marBottom w:val="0"/>
          <w:divBdr>
            <w:top w:val="none" w:sz="0" w:space="0" w:color="auto"/>
            <w:left w:val="none" w:sz="0" w:space="0" w:color="auto"/>
            <w:bottom w:val="none" w:sz="0" w:space="0" w:color="auto"/>
            <w:right w:val="none" w:sz="0" w:space="0" w:color="auto"/>
          </w:divBdr>
        </w:div>
      </w:divsChild>
    </w:div>
    <w:div w:id="1977293967">
      <w:bodyDiv w:val="1"/>
      <w:marLeft w:val="0"/>
      <w:marRight w:val="0"/>
      <w:marTop w:val="0"/>
      <w:marBottom w:val="0"/>
      <w:divBdr>
        <w:top w:val="none" w:sz="0" w:space="0" w:color="auto"/>
        <w:left w:val="none" w:sz="0" w:space="0" w:color="auto"/>
        <w:bottom w:val="none" w:sz="0" w:space="0" w:color="auto"/>
        <w:right w:val="none" w:sz="0" w:space="0" w:color="auto"/>
      </w:divBdr>
      <w:divsChild>
        <w:div w:id="1330062215">
          <w:marLeft w:val="0"/>
          <w:marRight w:val="0"/>
          <w:marTop w:val="0"/>
          <w:marBottom w:val="0"/>
          <w:divBdr>
            <w:top w:val="none" w:sz="0" w:space="0" w:color="auto"/>
            <w:left w:val="none" w:sz="0" w:space="0" w:color="auto"/>
            <w:bottom w:val="none" w:sz="0" w:space="0" w:color="auto"/>
            <w:right w:val="none" w:sz="0" w:space="0" w:color="auto"/>
          </w:divBdr>
          <w:divsChild>
            <w:div w:id="771322053">
              <w:marLeft w:val="0"/>
              <w:marRight w:val="0"/>
              <w:marTop w:val="0"/>
              <w:marBottom w:val="0"/>
              <w:divBdr>
                <w:top w:val="none" w:sz="0" w:space="0" w:color="auto"/>
                <w:left w:val="none" w:sz="0" w:space="0" w:color="auto"/>
                <w:bottom w:val="none" w:sz="0" w:space="0" w:color="auto"/>
                <w:right w:val="none" w:sz="0" w:space="0" w:color="auto"/>
              </w:divBdr>
              <w:divsChild>
                <w:div w:id="419303186">
                  <w:marLeft w:val="0"/>
                  <w:marRight w:val="0"/>
                  <w:marTop w:val="0"/>
                  <w:marBottom w:val="0"/>
                  <w:divBdr>
                    <w:top w:val="none" w:sz="0" w:space="0" w:color="auto"/>
                    <w:left w:val="none" w:sz="0" w:space="0" w:color="auto"/>
                    <w:bottom w:val="none" w:sz="0" w:space="0" w:color="auto"/>
                    <w:right w:val="none" w:sz="0" w:space="0" w:color="auto"/>
                  </w:divBdr>
                  <w:divsChild>
                    <w:div w:id="8006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211832">
      <w:bodyDiv w:val="1"/>
      <w:marLeft w:val="0"/>
      <w:marRight w:val="0"/>
      <w:marTop w:val="0"/>
      <w:marBottom w:val="0"/>
      <w:divBdr>
        <w:top w:val="none" w:sz="0" w:space="0" w:color="auto"/>
        <w:left w:val="none" w:sz="0" w:space="0" w:color="auto"/>
        <w:bottom w:val="none" w:sz="0" w:space="0" w:color="auto"/>
        <w:right w:val="none" w:sz="0" w:space="0" w:color="auto"/>
      </w:divBdr>
    </w:div>
    <w:div w:id="2118675947">
      <w:bodyDiv w:val="1"/>
      <w:marLeft w:val="0"/>
      <w:marRight w:val="0"/>
      <w:marTop w:val="0"/>
      <w:marBottom w:val="0"/>
      <w:divBdr>
        <w:top w:val="none" w:sz="0" w:space="0" w:color="auto"/>
        <w:left w:val="none" w:sz="0" w:space="0" w:color="auto"/>
        <w:bottom w:val="none" w:sz="0" w:space="0" w:color="auto"/>
        <w:right w:val="none" w:sz="0" w:space="0" w:color="auto"/>
      </w:divBdr>
      <w:divsChild>
        <w:div w:id="176972093">
          <w:marLeft w:val="0"/>
          <w:marRight w:val="0"/>
          <w:marTop w:val="0"/>
          <w:marBottom w:val="0"/>
          <w:divBdr>
            <w:top w:val="none" w:sz="0" w:space="0" w:color="auto"/>
            <w:left w:val="none" w:sz="0" w:space="0" w:color="auto"/>
            <w:bottom w:val="none" w:sz="0" w:space="0" w:color="auto"/>
            <w:right w:val="none" w:sz="0" w:space="0" w:color="auto"/>
          </w:divBdr>
          <w:divsChild>
            <w:div w:id="82343864">
              <w:marLeft w:val="0"/>
              <w:marRight w:val="0"/>
              <w:marTop w:val="0"/>
              <w:marBottom w:val="0"/>
              <w:divBdr>
                <w:top w:val="none" w:sz="0" w:space="0" w:color="auto"/>
                <w:left w:val="none" w:sz="0" w:space="0" w:color="auto"/>
                <w:bottom w:val="none" w:sz="0" w:space="0" w:color="auto"/>
                <w:right w:val="none" w:sz="0" w:space="0" w:color="auto"/>
              </w:divBdr>
              <w:divsChild>
                <w:div w:id="176259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992D6-AC7A-6545-8AD9-C68E9BD4E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3875</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Świderska</dc:creator>
  <cp:lastModifiedBy>zzzzzzzzzzzzzzzzzzzz zzzzzzzzzzzzzzzzzzzz</cp:lastModifiedBy>
  <cp:revision>2</cp:revision>
  <cp:lastPrinted>2022-04-22T06:58:00Z</cp:lastPrinted>
  <dcterms:created xsi:type="dcterms:W3CDTF">2022-11-07T08:51:00Z</dcterms:created>
  <dcterms:modified xsi:type="dcterms:W3CDTF">2022-11-07T08:51:00Z</dcterms:modified>
</cp:coreProperties>
</file>